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CC1" w:rsidRPr="00064641" w:rsidRDefault="00672CC1" w:rsidP="00064641">
      <w:pPr>
        <w:spacing w:after="0"/>
        <w:ind w:firstLine="360"/>
        <w:contextualSpacing/>
        <w:jc w:val="center"/>
        <w:rPr>
          <w:rFonts w:ascii="Times New Roman" w:hAnsi="Times New Roman" w:cs="Times New Roman"/>
        </w:rPr>
      </w:pPr>
      <w:r w:rsidRPr="00064641">
        <w:rPr>
          <w:rFonts w:ascii="Times New Roman" w:hAnsi="Times New Roman" w:cs="Times New Roman"/>
        </w:rPr>
        <w:t>ВСЕРОССИЙСКАЯ ОЛИМПИАДА ШКОЛЬНИКОВ ПО ЭКОЛОГИИ</w:t>
      </w:r>
    </w:p>
    <w:p w:rsidR="00672CC1" w:rsidRPr="00064641" w:rsidRDefault="00672CC1" w:rsidP="00064641">
      <w:pPr>
        <w:spacing w:after="0"/>
        <w:ind w:firstLine="360"/>
        <w:contextualSpacing/>
        <w:jc w:val="center"/>
        <w:rPr>
          <w:rFonts w:ascii="Times New Roman" w:hAnsi="Times New Roman" w:cs="Times New Roman"/>
        </w:rPr>
      </w:pPr>
      <w:r w:rsidRPr="00064641">
        <w:rPr>
          <w:rFonts w:ascii="Times New Roman" w:hAnsi="Times New Roman" w:cs="Times New Roman"/>
        </w:rPr>
        <w:t>ШКОЛЬНЫЙ ЭТАП</w:t>
      </w:r>
    </w:p>
    <w:p w:rsidR="00672CC1" w:rsidRPr="00064641" w:rsidRDefault="00672CC1" w:rsidP="00064641">
      <w:pPr>
        <w:spacing w:after="0"/>
        <w:ind w:firstLine="360"/>
        <w:contextualSpacing/>
        <w:jc w:val="center"/>
        <w:rPr>
          <w:rFonts w:ascii="Times New Roman" w:hAnsi="Times New Roman" w:cs="Times New Roman"/>
        </w:rPr>
      </w:pPr>
      <w:r w:rsidRPr="00064641">
        <w:rPr>
          <w:rFonts w:ascii="Times New Roman" w:hAnsi="Times New Roman" w:cs="Times New Roman"/>
        </w:rPr>
        <w:t>ТЕОРЕТИЧЕСКИЙ ТУР</w:t>
      </w:r>
    </w:p>
    <w:p w:rsidR="00672CC1" w:rsidRPr="00064641" w:rsidRDefault="00672CC1" w:rsidP="00064641">
      <w:pPr>
        <w:spacing w:after="0"/>
        <w:ind w:firstLine="360"/>
        <w:contextualSpacing/>
        <w:jc w:val="center"/>
        <w:rPr>
          <w:rFonts w:ascii="Times New Roman" w:hAnsi="Times New Roman" w:cs="Times New Roman"/>
        </w:rPr>
      </w:pPr>
      <w:r w:rsidRPr="00064641">
        <w:rPr>
          <w:rFonts w:ascii="Times New Roman" w:hAnsi="Times New Roman" w:cs="Times New Roman"/>
        </w:rPr>
        <w:t>возрастная группа 11 класс</w:t>
      </w:r>
    </w:p>
    <w:p w:rsidR="00672CC1" w:rsidRPr="00064641" w:rsidRDefault="00672CC1" w:rsidP="00064641">
      <w:pPr>
        <w:spacing w:after="0"/>
        <w:ind w:firstLine="360"/>
        <w:contextualSpacing/>
        <w:jc w:val="center"/>
        <w:rPr>
          <w:rFonts w:ascii="Times New Roman" w:hAnsi="Times New Roman" w:cs="Times New Roman"/>
        </w:rPr>
      </w:pPr>
    </w:p>
    <w:p w:rsidR="00672CC1" w:rsidRPr="00064641" w:rsidRDefault="00672CC1" w:rsidP="00064641">
      <w:pPr>
        <w:spacing w:after="0"/>
        <w:ind w:firstLine="360"/>
        <w:contextualSpacing/>
        <w:jc w:val="center"/>
        <w:rPr>
          <w:rFonts w:ascii="Times New Roman" w:hAnsi="Times New Roman" w:cs="Times New Roman"/>
        </w:rPr>
      </w:pPr>
      <w:r w:rsidRPr="00064641">
        <w:rPr>
          <w:rFonts w:ascii="Times New Roman" w:hAnsi="Times New Roman" w:cs="Times New Roman"/>
        </w:rPr>
        <w:t>Уважаемый участник олимпиады!</w:t>
      </w:r>
    </w:p>
    <w:p w:rsidR="00672CC1" w:rsidRPr="00064641" w:rsidRDefault="00672CC1" w:rsidP="00064641">
      <w:pPr>
        <w:spacing w:after="0"/>
        <w:ind w:firstLine="360"/>
        <w:contextualSpacing/>
        <w:jc w:val="both"/>
        <w:rPr>
          <w:rFonts w:ascii="Times New Roman" w:hAnsi="Times New Roman" w:cs="Times New Roman"/>
        </w:rPr>
      </w:pPr>
      <w:r w:rsidRPr="00064641">
        <w:rPr>
          <w:rFonts w:ascii="Times New Roman" w:hAnsi="Times New Roman" w:cs="Times New Roman"/>
        </w:rPr>
        <w:t>Вам предстоит выполнить теоретические (письменные) задания. Время выполнения заданий теоретического тура 45минут. Выполнение теоретических (письменных) заданий целесообразно организовать следующим образом:</w:t>
      </w:r>
    </w:p>
    <w:p w:rsidR="00672CC1" w:rsidRPr="00064641" w:rsidRDefault="00672CC1" w:rsidP="00064641">
      <w:pPr>
        <w:spacing w:after="0"/>
        <w:ind w:firstLine="360"/>
        <w:contextualSpacing/>
        <w:jc w:val="both"/>
        <w:rPr>
          <w:rFonts w:ascii="Times New Roman" w:hAnsi="Times New Roman" w:cs="Times New Roman"/>
        </w:rPr>
      </w:pPr>
      <w:r w:rsidRPr="00064641">
        <w:rPr>
          <w:rFonts w:ascii="Times New Roman" w:hAnsi="Times New Roman" w:cs="Times New Roman"/>
        </w:rPr>
        <w:t>- не спеша, внимательно прочитайте задание и определите, наиболее верный и полный</w:t>
      </w:r>
      <w:r w:rsidR="00265E41" w:rsidRPr="00064641">
        <w:rPr>
          <w:rFonts w:ascii="Times New Roman" w:hAnsi="Times New Roman" w:cs="Times New Roman"/>
        </w:rPr>
        <w:t xml:space="preserve"> </w:t>
      </w:r>
      <w:r w:rsidRPr="00064641">
        <w:rPr>
          <w:rFonts w:ascii="Times New Roman" w:hAnsi="Times New Roman" w:cs="Times New Roman"/>
        </w:rPr>
        <w:t>ответ;</w:t>
      </w:r>
    </w:p>
    <w:p w:rsidR="00672CC1" w:rsidRPr="00064641" w:rsidRDefault="00672CC1" w:rsidP="00064641">
      <w:pPr>
        <w:spacing w:after="0"/>
        <w:ind w:firstLine="360"/>
        <w:contextualSpacing/>
        <w:jc w:val="both"/>
        <w:rPr>
          <w:rFonts w:ascii="Times New Roman" w:hAnsi="Times New Roman" w:cs="Times New Roman"/>
        </w:rPr>
      </w:pPr>
      <w:r w:rsidRPr="00064641">
        <w:rPr>
          <w:rFonts w:ascii="Times New Roman" w:hAnsi="Times New Roman" w:cs="Times New Roman"/>
        </w:rPr>
        <w:t>- отвечая на теоретический вопрос, обдумайте и сформулируйте конкретный ответ</w:t>
      </w:r>
      <w:r w:rsidR="00265E41" w:rsidRPr="00064641">
        <w:rPr>
          <w:rFonts w:ascii="Times New Roman" w:hAnsi="Times New Roman" w:cs="Times New Roman"/>
        </w:rPr>
        <w:t xml:space="preserve"> </w:t>
      </w:r>
      <w:r w:rsidRPr="00064641">
        <w:rPr>
          <w:rFonts w:ascii="Times New Roman" w:hAnsi="Times New Roman" w:cs="Times New Roman"/>
        </w:rPr>
        <w:t>только на поставленный вопрос;</w:t>
      </w:r>
    </w:p>
    <w:p w:rsidR="00672CC1" w:rsidRPr="00064641" w:rsidRDefault="00672CC1" w:rsidP="00064641">
      <w:pPr>
        <w:spacing w:after="0"/>
        <w:ind w:firstLine="360"/>
        <w:contextualSpacing/>
        <w:jc w:val="both"/>
        <w:rPr>
          <w:rFonts w:ascii="Times New Roman" w:hAnsi="Times New Roman" w:cs="Times New Roman"/>
        </w:rPr>
      </w:pPr>
      <w:r w:rsidRPr="00064641">
        <w:rPr>
          <w:rFonts w:ascii="Times New Roman" w:hAnsi="Times New Roman" w:cs="Times New Roman"/>
        </w:rPr>
        <w:t>- особое внимание обратите на задания, в выполнении которых требуется выразить</w:t>
      </w:r>
      <w:r w:rsidR="00265E41" w:rsidRPr="00064641">
        <w:rPr>
          <w:rFonts w:ascii="Times New Roman" w:hAnsi="Times New Roman" w:cs="Times New Roman"/>
        </w:rPr>
        <w:t xml:space="preserve"> </w:t>
      </w:r>
      <w:r w:rsidRPr="00064641">
        <w:rPr>
          <w:rFonts w:ascii="Times New Roman" w:hAnsi="Times New Roman" w:cs="Times New Roman"/>
        </w:rPr>
        <w:t>Ваше мнение с учетом анализа ситуации или поставленной проблемы. Внимательно и 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w:t>
      </w:r>
    </w:p>
    <w:p w:rsidR="00672CC1" w:rsidRPr="00064641" w:rsidRDefault="00672CC1" w:rsidP="00064641">
      <w:pPr>
        <w:spacing w:after="0"/>
        <w:ind w:firstLine="360"/>
        <w:contextualSpacing/>
        <w:jc w:val="both"/>
        <w:rPr>
          <w:rFonts w:ascii="Times New Roman" w:hAnsi="Times New Roman" w:cs="Times New Roman"/>
        </w:rPr>
      </w:pPr>
      <w:r w:rsidRPr="00064641">
        <w:rPr>
          <w:rFonts w:ascii="Times New Roman" w:hAnsi="Times New Roman" w:cs="Times New Roman"/>
        </w:rPr>
        <w:t>- после выполнения всех предложенных заданий еще раз удостоверьтесь в правильности выбранных Вами ответов и решений.</w:t>
      </w:r>
    </w:p>
    <w:p w:rsidR="00672CC1" w:rsidRPr="00064641" w:rsidRDefault="00672CC1" w:rsidP="00064641">
      <w:pPr>
        <w:spacing w:after="0"/>
        <w:ind w:firstLine="360"/>
        <w:contextualSpacing/>
        <w:jc w:val="both"/>
        <w:rPr>
          <w:rFonts w:ascii="Times New Roman" w:hAnsi="Times New Roman" w:cs="Times New Roman"/>
        </w:rPr>
      </w:pPr>
      <w:r w:rsidRPr="00064641">
        <w:rPr>
          <w:rFonts w:ascii="Times New Roman" w:hAnsi="Times New Roman" w:cs="Times New Roman"/>
        </w:rPr>
        <w:t>Задание теоретического тура считается выполненным, если Вы вовремя сдаете его членам жюри.</w:t>
      </w:r>
    </w:p>
    <w:p w:rsidR="00672CC1" w:rsidRPr="00064641" w:rsidRDefault="00672CC1" w:rsidP="00064641">
      <w:pPr>
        <w:spacing w:after="0"/>
        <w:ind w:firstLine="360"/>
        <w:contextualSpacing/>
        <w:jc w:val="both"/>
        <w:rPr>
          <w:rFonts w:ascii="Times New Roman" w:hAnsi="Times New Roman" w:cs="Times New Roman"/>
        </w:rPr>
      </w:pPr>
      <w:r w:rsidRPr="00064641">
        <w:rPr>
          <w:rFonts w:ascii="Times New Roman" w:hAnsi="Times New Roman" w:cs="Times New Roman"/>
        </w:rPr>
        <w:t>Максимальная оценка – 2</w:t>
      </w:r>
      <w:r w:rsidR="00064641">
        <w:rPr>
          <w:rFonts w:ascii="Times New Roman" w:hAnsi="Times New Roman" w:cs="Times New Roman"/>
        </w:rPr>
        <w:t>1 балл</w:t>
      </w:r>
      <w:bookmarkStart w:id="0" w:name="_GoBack"/>
      <w:bookmarkEnd w:id="0"/>
      <w:r w:rsidRPr="00064641">
        <w:rPr>
          <w:rFonts w:ascii="Times New Roman" w:hAnsi="Times New Roman" w:cs="Times New Roman"/>
        </w:rPr>
        <w:t>.</w:t>
      </w:r>
    </w:p>
    <w:p w:rsidR="00672CC1" w:rsidRPr="00064641" w:rsidRDefault="00672CC1" w:rsidP="00064641">
      <w:pPr>
        <w:spacing w:after="0"/>
        <w:ind w:firstLine="360"/>
        <w:contextualSpacing/>
        <w:jc w:val="both"/>
        <w:rPr>
          <w:rFonts w:ascii="Times New Roman" w:hAnsi="Times New Roman" w:cs="Times New Roman"/>
        </w:rPr>
      </w:pPr>
    </w:p>
    <w:p w:rsidR="00672CC1" w:rsidRPr="00064641" w:rsidRDefault="00672CC1" w:rsidP="00064641">
      <w:pPr>
        <w:spacing w:after="0"/>
        <w:ind w:firstLine="360"/>
        <w:contextualSpacing/>
        <w:jc w:val="center"/>
        <w:rPr>
          <w:rFonts w:ascii="Times New Roman" w:hAnsi="Times New Roman" w:cs="Times New Roman"/>
        </w:rPr>
      </w:pPr>
      <w:r w:rsidRPr="00064641">
        <w:rPr>
          <w:rFonts w:ascii="Times New Roman" w:hAnsi="Times New Roman" w:cs="Times New Roman"/>
        </w:rPr>
        <w:t>Часть 1 (теоретическая)</w:t>
      </w:r>
    </w:p>
    <w:p w:rsidR="00672CC1" w:rsidRPr="00064641" w:rsidRDefault="00672CC1" w:rsidP="00064641">
      <w:pPr>
        <w:spacing w:after="0"/>
        <w:ind w:firstLine="360"/>
        <w:contextualSpacing/>
        <w:jc w:val="center"/>
        <w:rPr>
          <w:rFonts w:ascii="Times New Roman" w:hAnsi="Times New Roman" w:cs="Times New Roman"/>
        </w:rPr>
      </w:pPr>
      <w:r w:rsidRPr="00064641">
        <w:rPr>
          <w:rFonts w:ascii="Times New Roman" w:hAnsi="Times New Roman" w:cs="Times New Roman"/>
        </w:rPr>
        <w:t>Сумма – 10 б.</w:t>
      </w:r>
    </w:p>
    <w:p w:rsidR="00672CC1" w:rsidRPr="00064641" w:rsidRDefault="00672CC1" w:rsidP="00064641">
      <w:pPr>
        <w:spacing w:after="0"/>
        <w:ind w:firstLine="360"/>
        <w:contextualSpacing/>
        <w:jc w:val="center"/>
        <w:rPr>
          <w:rFonts w:ascii="Times New Roman" w:hAnsi="Times New Roman" w:cs="Times New Roman"/>
        </w:rPr>
      </w:pPr>
    </w:p>
    <w:p w:rsidR="00BC1548" w:rsidRPr="00064641" w:rsidRDefault="00BC1548" w:rsidP="00064641">
      <w:pPr>
        <w:pStyle w:val="a3"/>
        <w:numPr>
          <w:ilvl w:val="0"/>
          <w:numId w:val="1"/>
        </w:numPr>
        <w:ind w:left="0" w:firstLine="360"/>
        <w:rPr>
          <w:rFonts w:ascii="Times New Roman" w:hAnsi="Times New Roman" w:cs="Times New Roman"/>
        </w:rPr>
      </w:pPr>
      <w:r w:rsidRPr="00064641">
        <w:rPr>
          <w:rFonts w:ascii="Times New Roman" w:hAnsi="Times New Roman" w:cs="Times New Roman"/>
        </w:rPr>
        <w:t>Что такое кислотные дожди? Приведите механизм образования кислотных дождей. (</w:t>
      </w:r>
      <w:r w:rsidRPr="00064641">
        <w:rPr>
          <w:rFonts w:ascii="Times New Roman" w:hAnsi="Times New Roman" w:cs="Times New Roman"/>
          <w:b/>
        </w:rPr>
        <w:t>2 б.)</w:t>
      </w:r>
    </w:p>
    <w:p w:rsidR="00BC1548" w:rsidRPr="00064641" w:rsidRDefault="00BC1548" w:rsidP="00064641">
      <w:pPr>
        <w:pStyle w:val="a3"/>
        <w:ind w:left="0" w:firstLine="360"/>
        <w:rPr>
          <w:rFonts w:ascii="Times New Roman" w:hAnsi="Times New Roman" w:cs="Times New Roman"/>
        </w:rPr>
      </w:pPr>
      <w:r w:rsidRPr="00064641">
        <w:rPr>
          <w:rFonts w:ascii="Times New Roman" w:hAnsi="Times New Roman" w:cs="Times New Roman"/>
        </w:rPr>
        <w:t>_________________________________________________________________________________</w:t>
      </w:r>
    </w:p>
    <w:p w:rsidR="00BC1548" w:rsidRPr="00064641" w:rsidRDefault="00BC1548" w:rsidP="00064641">
      <w:pPr>
        <w:pStyle w:val="a3"/>
        <w:ind w:left="0" w:firstLine="360"/>
        <w:rPr>
          <w:rFonts w:ascii="Times New Roman" w:hAnsi="Times New Roman" w:cs="Times New Roman"/>
        </w:rPr>
      </w:pPr>
      <w:bookmarkStart w:id="1" w:name="_Hlk140760902"/>
      <w:r w:rsidRPr="00064641">
        <w:rPr>
          <w:rFonts w:ascii="Times New Roman" w:hAnsi="Times New Roman" w:cs="Times New Roman"/>
        </w:rPr>
        <w:t>_________________________________________________________________________________</w:t>
      </w:r>
    </w:p>
    <w:p w:rsidR="00BC1548" w:rsidRPr="00064641" w:rsidRDefault="00BC1548" w:rsidP="00064641">
      <w:pPr>
        <w:pStyle w:val="a3"/>
        <w:ind w:left="0" w:firstLine="360"/>
        <w:rPr>
          <w:rFonts w:ascii="Times New Roman" w:hAnsi="Times New Roman" w:cs="Times New Roman"/>
        </w:rPr>
      </w:pPr>
      <w:r w:rsidRPr="00064641">
        <w:rPr>
          <w:rFonts w:ascii="Times New Roman" w:hAnsi="Times New Roman" w:cs="Times New Roman"/>
        </w:rPr>
        <w:t>_________________________________________________________________________________</w:t>
      </w:r>
    </w:p>
    <w:p w:rsidR="00BC1548" w:rsidRPr="00064641" w:rsidRDefault="00BC1548" w:rsidP="00064641">
      <w:pPr>
        <w:pStyle w:val="a3"/>
        <w:ind w:left="0" w:firstLine="360"/>
        <w:rPr>
          <w:rFonts w:ascii="Times New Roman" w:hAnsi="Times New Roman" w:cs="Times New Roman"/>
        </w:rPr>
      </w:pPr>
      <w:r w:rsidRPr="00064641">
        <w:rPr>
          <w:rFonts w:ascii="Times New Roman" w:hAnsi="Times New Roman" w:cs="Times New Roman"/>
        </w:rPr>
        <w:t>_________________________________________________________________________________</w:t>
      </w:r>
    </w:p>
    <w:bookmarkEnd w:id="1"/>
    <w:p w:rsidR="00BC1548" w:rsidRPr="00064641" w:rsidRDefault="00BC1548" w:rsidP="00064641">
      <w:pPr>
        <w:pStyle w:val="a3"/>
        <w:ind w:left="0" w:firstLine="360"/>
        <w:rPr>
          <w:rFonts w:ascii="Times New Roman" w:hAnsi="Times New Roman" w:cs="Times New Roman"/>
        </w:rPr>
      </w:pPr>
    </w:p>
    <w:p w:rsidR="00BC1548" w:rsidRPr="00064641" w:rsidRDefault="00BC1548" w:rsidP="00064641">
      <w:pPr>
        <w:pStyle w:val="a3"/>
        <w:ind w:left="0" w:firstLine="360"/>
        <w:rPr>
          <w:rFonts w:ascii="Times New Roman" w:hAnsi="Times New Roman" w:cs="Times New Roman"/>
        </w:rPr>
      </w:pPr>
      <w:r w:rsidRPr="00064641">
        <w:rPr>
          <w:rFonts w:ascii="Times New Roman" w:hAnsi="Times New Roman" w:cs="Times New Roman"/>
        </w:rPr>
        <w:t xml:space="preserve">Ответ: </w:t>
      </w:r>
      <w:proofErr w:type="gramStart"/>
      <w:r w:rsidRPr="00064641">
        <w:rPr>
          <w:rFonts w:ascii="Times New Roman" w:hAnsi="Times New Roman" w:cs="Times New Roman"/>
        </w:rPr>
        <w:t>Кислотный дождь - все виды метеорологических осадков - снег, дождь, град, туман, дождь со снегом, изморозь, при которых наблюдается понижение водородного показателя (</w:t>
      </w:r>
      <w:proofErr w:type="spellStart"/>
      <w:r w:rsidRPr="00064641">
        <w:rPr>
          <w:rFonts w:ascii="Times New Roman" w:hAnsi="Times New Roman" w:cs="Times New Roman"/>
        </w:rPr>
        <w:t>pH</w:t>
      </w:r>
      <w:proofErr w:type="spellEnd"/>
      <w:r w:rsidRPr="00064641">
        <w:rPr>
          <w:rFonts w:ascii="Times New Roman" w:hAnsi="Times New Roman" w:cs="Times New Roman"/>
        </w:rPr>
        <w:t>) (имеющих кислую реакцию); Механизм: 1. сжигание топлива, выплавка руд – 2.</w:t>
      </w:r>
      <w:proofErr w:type="gramEnd"/>
      <w:r w:rsidRPr="00064641">
        <w:rPr>
          <w:rFonts w:ascii="Times New Roman" w:hAnsi="Times New Roman" w:cs="Times New Roman"/>
        </w:rPr>
        <w:t xml:space="preserve"> Выделение</w:t>
      </w:r>
      <w:r w:rsidR="005A579C" w:rsidRPr="00064641">
        <w:rPr>
          <w:rFonts w:ascii="Times New Roman" w:hAnsi="Times New Roman" w:cs="Times New Roman"/>
        </w:rPr>
        <w:t xml:space="preserve"> </w:t>
      </w:r>
      <w:r w:rsidRPr="00064641">
        <w:rPr>
          <w:rFonts w:ascii="Times New Roman" w:hAnsi="Times New Roman" w:cs="Times New Roman"/>
        </w:rPr>
        <w:t>сернистого газа – 3. Попадание во влажный воздух – 4. Окисление кислородом – 5. Образование сернистой кислоты – 6. Выпадение кислотного дождя.</w:t>
      </w:r>
    </w:p>
    <w:p w:rsidR="00BC1548" w:rsidRPr="00064641" w:rsidRDefault="00BC1548" w:rsidP="00064641">
      <w:pPr>
        <w:pStyle w:val="a3"/>
        <w:ind w:left="0" w:firstLine="360"/>
        <w:rPr>
          <w:rFonts w:ascii="Times New Roman" w:hAnsi="Times New Roman" w:cs="Times New Roman"/>
        </w:rPr>
      </w:pPr>
      <w:r w:rsidRPr="00064641">
        <w:rPr>
          <w:rFonts w:ascii="Times New Roman" w:hAnsi="Times New Roman" w:cs="Times New Roman"/>
        </w:rPr>
        <w:t xml:space="preserve">Оценивание: Определение + 6 пунктов логической цепочки – 2 балла; Определение + 3 пункта – 1 балл; </w:t>
      </w:r>
      <w:r w:rsidR="005A579C" w:rsidRPr="00064641">
        <w:rPr>
          <w:rFonts w:ascii="Times New Roman" w:hAnsi="Times New Roman" w:cs="Times New Roman"/>
        </w:rPr>
        <w:t>Определение и менее 3-х пунктов</w:t>
      </w:r>
      <w:r w:rsidRPr="00064641">
        <w:rPr>
          <w:rFonts w:ascii="Times New Roman" w:hAnsi="Times New Roman" w:cs="Times New Roman"/>
        </w:rPr>
        <w:t xml:space="preserve"> – 0 баллов.</w:t>
      </w:r>
    </w:p>
    <w:p w:rsidR="00672CC1" w:rsidRPr="00064641" w:rsidRDefault="00672CC1" w:rsidP="00064641">
      <w:pPr>
        <w:pStyle w:val="a3"/>
        <w:spacing w:after="0"/>
        <w:ind w:left="0" w:firstLine="360"/>
        <w:jc w:val="both"/>
        <w:rPr>
          <w:rFonts w:ascii="Times New Roman" w:hAnsi="Times New Roman" w:cs="Times New Roman"/>
        </w:rPr>
      </w:pPr>
    </w:p>
    <w:p w:rsidR="00F5526F" w:rsidRPr="00F5526F" w:rsidRDefault="00F5526F" w:rsidP="00064641">
      <w:pPr>
        <w:numPr>
          <w:ilvl w:val="0"/>
          <w:numId w:val="1"/>
        </w:numPr>
        <w:spacing w:after="0"/>
        <w:ind w:left="0" w:firstLine="360"/>
        <w:contextualSpacing/>
        <w:jc w:val="both"/>
        <w:rPr>
          <w:rFonts w:ascii="Times New Roman" w:eastAsia="Calibri" w:hAnsi="Times New Roman" w:cs="Times New Roman"/>
        </w:rPr>
      </w:pPr>
      <w:r w:rsidRPr="00F5526F">
        <w:rPr>
          <w:rFonts w:ascii="Times New Roman" w:eastAsia="Calibri" w:hAnsi="Times New Roman" w:cs="Times New Roman"/>
        </w:rPr>
        <w:t xml:space="preserve">Что такое экологический каркас? </w:t>
      </w:r>
      <w:r w:rsidRPr="00064641">
        <w:rPr>
          <w:rFonts w:ascii="Times New Roman" w:eastAsia="Calibri" w:hAnsi="Times New Roman" w:cs="Times New Roman"/>
        </w:rPr>
        <w:t xml:space="preserve">Каковы его функции? </w:t>
      </w:r>
      <w:r w:rsidRPr="00F5526F">
        <w:rPr>
          <w:rFonts w:ascii="Times New Roman" w:eastAsia="Calibri" w:hAnsi="Times New Roman" w:cs="Times New Roman"/>
        </w:rPr>
        <w:t>(</w:t>
      </w:r>
      <w:r w:rsidRPr="00064641">
        <w:rPr>
          <w:rFonts w:ascii="Times New Roman" w:eastAsia="Calibri" w:hAnsi="Times New Roman" w:cs="Times New Roman"/>
          <w:b/>
        </w:rPr>
        <w:t>2</w:t>
      </w:r>
      <w:r w:rsidRPr="00F5526F">
        <w:rPr>
          <w:rFonts w:ascii="Times New Roman" w:eastAsia="Calibri" w:hAnsi="Times New Roman" w:cs="Times New Roman"/>
          <w:b/>
        </w:rPr>
        <w:t xml:space="preserve"> балл</w:t>
      </w:r>
      <w:r w:rsidRPr="00064641">
        <w:rPr>
          <w:rFonts w:ascii="Times New Roman" w:eastAsia="Calibri" w:hAnsi="Times New Roman" w:cs="Times New Roman"/>
          <w:b/>
        </w:rPr>
        <w:t>а</w:t>
      </w:r>
      <w:r w:rsidRPr="00F5526F">
        <w:rPr>
          <w:rFonts w:ascii="Times New Roman" w:eastAsia="Calibri" w:hAnsi="Times New Roman" w:cs="Times New Roman"/>
        </w:rPr>
        <w:t>)</w:t>
      </w:r>
    </w:p>
    <w:p w:rsidR="00F5526F" w:rsidRPr="00F5526F" w:rsidRDefault="00F5526F" w:rsidP="00064641">
      <w:pPr>
        <w:spacing w:after="0"/>
        <w:ind w:firstLine="360"/>
        <w:contextualSpacing/>
        <w:jc w:val="both"/>
        <w:rPr>
          <w:rFonts w:ascii="Times New Roman" w:eastAsia="Calibri" w:hAnsi="Times New Roman" w:cs="Times New Roman"/>
        </w:rPr>
      </w:pPr>
      <w:proofErr w:type="gramStart"/>
      <w:r w:rsidRPr="00F5526F">
        <w:rPr>
          <w:rFonts w:ascii="Times New Roman" w:eastAsia="Calibri" w:hAnsi="Times New Roman" w:cs="Times New Roman"/>
        </w:rPr>
        <w:t>Ответ: это совокупность наиболее активных и взаимосвязанных в экологическом отношении пространственных элементов (реки и речные долины, лесные массивы и т. д.), от которых зависит устойчивость природ</w:t>
      </w:r>
      <w:r w:rsidRPr="00064641">
        <w:rPr>
          <w:rFonts w:ascii="Times New Roman" w:eastAsia="Calibri" w:hAnsi="Times New Roman" w:cs="Times New Roman"/>
        </w:rPr>
        <w:t xml:space="preserve">ной среды для данной территории (1 б.); Экологический каркас города должен выполнять ряд важных функций, главными из которых являются: - </w:t>
      </w:r>
      <w:proofErr w:type="spellStart"/>
      <w:r w:rsidRPr="00064641">
        <w:rPr>
          <w:rFonts w:ascii="Times New Roman" w:eastAsia="Calibri" w:hAnsi="Times New Roman" w:cs="Times New Roman"/>
          <w:b/>
        </w:rPr>
        <w:t>средоформирующая</w:t>
      </w:r>
      <w:proofErr w:type="spellEnd"/>
      <w:r w:rsidRPr="00064641">
        <w:rPr>
          <w:rFonts w:ascii="Times New Roman" w:eastAsia="Calibri" w:hAnsi="Times New Roman" w:cs="Times New Roman"/>
        </w:rPr>
        <w:t xml:space="preserve"> функция, определяющая качество каркаса как системы, способствующей созданию благоприятного экологического состояния городской среды;</w:t>
      </w:r>
      <w:proofErr w:type="gramEnd"/>
      <w:r w:rsidRPr="00064641">
        <w:rPr>
          <w:rFonts w:ascii="Times New Roman" w:eastAsia="Calibri" w:hAnsi="Times New Roman" w:cs="Times New Roman"/>
        </w:rPr>
        <w:t xml:space="preserve"> - функция </w:t>
      </w:r>
      <w:r w:rsidRPr="00064641">
        <w:rPr>
          <w:rFonts w:ascii="Times New Roman" w:eastAsia="Calibri" w:hAnsi="Times New Roman" w:cs="Times New Roman"/>
          <w:b/>
        </w:rPr>
        <w:t>поддержания устойчивости</w:t>
      </w:r>
      <w:r w:rsidRPr="00064641">
        <w:rPr>
          <w:rFonts w:ascii="Times New Roman" w:eastAsia="Calibri" w:hAnsi="Times New Roman" w:cs="Times New Roman"/>
        </w:rPr>
        <w:t xml:space="preserve"> природной среды, определяющая способность каркаса как системы в силу ее целостного состояния; </w:t>
      </w:r>
      <w:proofErr w:type="spellStart"/>
      <w:r w:rsidRPr="00064641">
        <w:rPr>
          <w:rFonts w:ascii="Times New Roman" w:eastAsia="Calibri" w:hAnsi="Times New Roman" w:cs="Times New Roman"/>
          <w:b/>
        </w:rPr>
        <w:t>экосистемные</w:t>
      </w:r>
      <w:proofErr w:type="spellEnd"/>
      <w:r w:rsidRPr="00064641">
        <w:rPr>
          <w:rFonts w:ascii="Times New Roman" w:eastAsia="Calibri" w:hAnsi="Times New Roman" w:cs="Times New Roman"/>
          <w:b/>
        </w:rPr>
        <w:t xml:space="preserve"> услуги</w:t>
      </w:r>
      <w:r w:rsidRPr="00064641">
        <w:rPr>
          <w:rFonts w:ascii="Times New Roman" w:eastAsia="Calibri" w:hAnsi="Times New Roman" w:cs="Times New Roman"/>
        </w:rPr>
        <w:t xml:space="preserve"> (рекреационная, регулирование микроклимата, стока и пр.) (1 б. за не менее</w:t>
      </w:r>
      <w:proofErr w:type="gramStart"/>
      <w:r w:rsidRPr="00064641">
        <w:rPr>
          <w:rFonts w:ascii="Times New Roman" w:eastAsia="Calibri" w:hAnsi="Times New Roman" w:cs="Times New Roman"/>
        </w:rPr>
        <w:t>,</w:t>
      </w:r>
      <w:proofErr w:type="gramEnd"/>
      <w:r w:rsidRPr="00064641">
        <w:rPr>
          <w:rFonts w:ascii="Times New Roman" w:eastAsia="Calibri" w:hAnsi="Times New Roman" w:cs="Times New Roman"/>
        </w:rPr>
        <w:t xml:space="preserve"> чем два правильных ответа)</w:t>
      </w:r>
    </w:p>
    <w:p w:rsidR="00672CC1" w:rsidRPr="00064641" w:rsidRDefault="00672CC1" w:rsidP="00064641">
      <w:pPr>
        <w:pStyle w:val="a3"/>
        <w:spacing w:after="0"/>
        <w:ind w:left="0" w:firstLine="360"/>
        <w:jc w:val="center"/>
        <w:rPr>
          <w:rFonts w:ascii="Times New Roman" w:hAnsi="Times New Roman" w:cs="Times New Roman"/>
        </w:rPr>
      </w:pPr>
    </w:p>
    <w:p w:rsidR="00E5359D" w:rsidRPr="00064641" w:rsidRDefault="00E5359D" w:rsidP="00064641">
      <w:pPr>
        <w:pStyle w:val="a3"/>
        <w:numPr>
          <w:ilvl w:val="0"/>
          <w:numId w:val="1"/>
        </w:numPr>
        <w:spacing w:after="0"/>
        <w:ind w:left="0" w:firstLine="360"/>
        <w:rPr>
          <w:rFonts w:ascii="Times New Roman" w:eastAsia="Calibri" w:hAnsi="Times New Roman" w:cs="Times New Roman"/>
        </w:rPr>
      </w:pPr>
      <w:r w:rsidRPr="00064641">
        <w:rPr>
          <w:rFonts w:ascii="Times New Roman" w:eastAsia="Calibri" w:hAnsi="Times New Roman" w:cs="Times New Roman"/>
        </w:rPr>
        <w:t xml:space="preserve">Ганс Карл фон </w:t>
      </w:r>
      <w:proofErr w:type="spellStart"/>
      <w:r w:rsidRPr="00064641">
        <w:rPr>
          <w:rFonts w:ascii="Times New Roman" w:eastAsia="Calibri" w:hAnsi="Times New Roman" w:cs="Times New Roman"/>
        </w:rPr>
        <w:t>Карловиц</w:t>
      </w:r>
      <w:proofErr w:type="spellEnd"/>
      <w:r w:rsidRPr="00064641">
        <w:rPr>
          <w:rFonts w:ascii="Times New Roman" w:eastAsia="Calibri" w:hAnsi="Times New Roman" w:cs="Times New Roman"/>
        </w:rPr>
        <w:t xml:space="preserve"> - автор термина «устойчивость». Впервые термин «устойчивость» упоминается в 1713 году в его труде «Лесоводство» («</w:t>
      </w:r>
      <w:proofErr w:type="spellStart"/>
      <w:r w:rsidRPr="00064641">
        <w:rPr>
          <w:rFonts w:ascii="Times New Roman" w:eastAsia="Calibri" w:hAnsi="Times New Roman" w:cs="Times New Roman"/>
        </w:rPr>
        <w:t>Sylvicultura</w:t>
      </w:r>
      <w:proofErr w:type="spellEnd"/>
      <w:r w:rsidRPr="00064641">
        <w:rPr>
          <w:rFonts w:ascii="Times New Roman" w:eastAsia="Calibri" w:hAnsi="Times New Roman" w:cs="Times New Roman"/>
        </w:rPr>
        <w:t xml:space="preserve"> </w:t>
      </w:r>
      <w:proofErr w:type="spellStart"/>
      <w:r w:rsidRPr="00064641">
        <w:rPr>
          <w:rFonts w:ascii="Times New Roman" w:eastAsia="Calibri" w:hAnsi="Times New Roman" w:cs="Times New Roman"/>
        </w:rPr>
        <w:t>oeconomica</w:t>
      </w:r>
      <w:proofErr w:type="spellEnd"/>
      <w:r w:rsidRPr="00064641">
        <w:rPr>
          <w:rFonts w:ascii="Times New Roman" w:eastAsia="Calibri" w:hAnsi="Times New Roman" w:cs="Times New Roman"/>
        </w:rPr>
        <w:t>»). Он был инспектором по горной промышленности в Саксонии. Он предложил устойчивый подход к управлению лесами. Поясните термин «устойчивость» относительно современны</w:t>
      </w:r>
      <w:r w:rsidRPr="00064641">
        <w:rPr>
          <w:rFonts w:ascii="Times New Roman" w:eastAsia="Calibri" w:hAnsi="Times New Roman" w:cs="Times New Roman"/>
        </w:rPr>
        <w:t>х положений экологической науки. Приведите пример устойчивого ландшафта для азиатской части нашей страны.</w:t>
      </w:r>
      <w:r w:rsidRPr="00064641">
        <w:rPr>
          <w:rFonts w:ascii="Times New Roman" w:eastAsia="Calibri" w:hAnsi="Times New Roman" w:cs="Times New Roman"/>
        </w:rPr>
        <w:t xml:space="preserve"> (</w:t>
      </w:r>
      <w:r w:rsidRPr="00064641">
        <w:rPr>
          <w:rFonts w:ascii="Times New Roman" w:eastAsia="Calibri" w:hAnsi="Times New Roman" w:cs="Times New Roman"/>
          <w:b/>
        </w:rPr>
        <w:t>2</w:t>
      </w:r>
      <w:r w:rsidRPr="00064641">
        <w:rPr>
          <w:rFonts w:ascii="Times New Roman" w:eastAsia="Calibri" w:hAnsi="Times New Roman" w:cs="Times New Roman"/>
          <w:b/>
        </w:rPr>
        <w:t xml:space="preserve"> б.</w:t>
      </w:r>
      <w:r w:rsidRPr="00064641">
        <w:rPr>
          <w:rFonts w:ascii="Times New Roman" w:eastAsia="Calibri" w:hAnsi="Times New Roman" w:cs="Times New Roman"/>
        </w:rPr>
        <w:t xml:space="preserve"> – по 1 б. за каждую часть задания</w:t>
      </w:r>
      <w:r w:rsidRPr="00064641">
        <w:rPr>
          <w:rFonts w:ascii="Times New Roman" w:eastAsia="Calibri" w:hAnsi="Times New Roman" w:cs="Times New Roman"/>
        </w:rPr>
        <w:t>)</w:t>
      </w:r>
    </w:p>
    <w:p w:rsidR="00E5359D" w:rsidRPr="00E5359D" w:rsidRDefault="00E5359D" w:rsidP="00064641">
      <w:pPr>
        <w:spacing w:after="0" w:line="240" w:lineRule="auto"/>
        <w:ind w:firstLine="360"/>
        <w:contextualSpacing/>
        <w:rPr>
          <w:rFonts w:ascii="Times New Roman" w:eastAsia="Calibri" w:hAnsi="Times New Roman" w:cs="Times New Roman"/>
        </w:rPr>
      </w:pPr>
      <w:r w:rsidRPr="00E5359D">
        <w:rPr>
          <w:rFonts w:ascii="Times New Roman" w:eastAsia="Calibri" w:hAnsi="Times New Roman" w:cs="Times New Roman"/>
        </w:rPr>
        <w:t xml:space="preserve">Ответ: способность экосистемы реагировать на воздействие, сопротивляясь повреждению и быстро </w:t>
      </w:r>
      <w:proofErr w:type="spellStart"/>
      <w:r w:rsidRPr="00E5359D">
        <w:rPr>
          <w:rFonts w:ascii="Times New Roman" w:eastAsia="Calibri" w:hAnsi="Times New Roman" w:cs="Times New Roman"/>
        </w:rPr>
        <w:t>восстанавливаясь</w:t>
      </w:r>
      <w:proofErr w:type="spellEnd"/>
      <w:r w:rsidRPr="00064641">
        <w:rPr>
          <w:rFonts w:ascii="Times New Roman" w:eastAsia="Calibri" w:hAnsi="Times New Roman" w:cs="Times New Roman"/>
        </w:rPr>
        <w:t xml:space="preserve">; например, </w:t>
      </w:r>
      <w:proofErr w:type="spellStart"/>
      <w:r w:rsidRPr="00064641">
        <w:rPr>
          <w:rFonts w:ascii="Times New Roman" w:eastAsia="Calibri" w:hAnsi="Times New Roman" w:cs="Times New Roman"/>
        </w:rPr>
        <w:t>таежные</w:t>
      </w:r>
      <w:proofErr w:type="spellEnd"/>
      <w:r w:rsidRPr="00E5359D">
        <w:rPr>
          <w:rFonts w:ascii="Times New Roman" w:eastAsia="Calibri" w:hAnsi="Times New Roman" w:cs="Times New Roman"/>
        </w:rPr>
        <w:t>.</w:t>
      </w:r>
    </w:p>
    <w:p w:rsidR="00672CC1" w:rsidRPr="00064641" w:rsidRDefault="00672CC1" w:rsidP="00064641">
      <w:pPr>
        <w:pStyle w:val="a3"/>
        <w:spacing w:after="0"/>
        <w:ind w:left="0" w:firstLine="360"/>
        <w:jc w:val="both"/>
        <w:rPr>
          <w:rFonts w:ascii="Times New Roman" w:hAnsi="Times New Roman" w:cs="Times New Roman"/>
        </w:rPr>
      </w:pPr>
    </w:p>
    <w:p w:rsidR="00E5359D" w:rsidRPr="00064641" w:rsidRDefault="00E5359D" w:rsidP="00064641">
      <w:pPr>
        <w:pStyle w:val="a3"/>
        <w:numPr>
          <w:ilvl w:val="0"/>
          <w:numId w:val="1"/>
        </w:numPr>
        <w:spacing w:after="0" w:line="240" w:lineRule="auto"/>
        <w:ind w:left="0" w:firstLine="360"/>
        <w:rPr>
          <w:rFonts w:ascii="Times New Roman" w:eastAsia="Calibri" w:hAnsi="Times New Roman" w:cs="Times New Roman"/>
        </w:rPr>
      </w:pPr>
      <w:r w:rsidRPr="00064641">
        <w:rPr>
          <w:rFonts w:ascii="Times New Roman" w:eastAsia="Calibri" w:hAnsi="Times New Roman" w:cs="Times New Roman"/>
        </w:rPr>
        <w:lastRenderedPageBreak/>
        <w:t xml:space="preserve">Многие виды млекопитающих и птиц и отчасти насекомых уничтожают массу семян и плодов, а поэтому, казалось бы, причиняют растениям только вред. Действительно, ущерб, наносимый ими естественному возобновлению, может быть очень велик. Однако одновременно они активно участвуют в расселении растений, будучи </w:t>
      </w:r>
      <w:r w:rsidRPr="00064641">
        <w:rPr>
          <w:rFonts w:ascii="Times New Roman" w:eastAsia="Calibri" w:hAnsi="Times New Roman" w:cs="Times New Roman"/>
          <w:u w:val="single"/>
        </w:rPr>
        <w:t>агентами зоохории</w:t>
      </w:r>
      <w:r w:rsidRPr="00064641">
        <w:rPr>
          <w:rFonts w:ascii="Times New Roman" w:eastAsia="Calibri" w:hAnsi="Times New Roman" w:cs="Times New Roman"/>
        </w:rPr>
        <w:t>. Последняя осуществляется по-разному. Какие три вида зоохории различают? Можно привести термин или описать процесс развёрнутым предложением. (</w:t>
      </w:r>
      <w:r w:rsidRPr="00064641">
        <w:rPr>
          <w:rFonts w:ascii="Times New Roman" w:eastAsia="Calibri" w:hAnsi="Times New Roman" w:cs="Times New Roman"/>
          <w:b/>
        </w:rPr>
        <w:t>2</w:t>
      </w:r>
      <w:r w:rsidRPr="00064641">
        <w:rPr>
          <w:rFonts w:ascii="Times New Roman" w:eastAsia="Calibri" w:hAnsi="Times New Roman" w:cs="Times New Roman"/>
          <w:b/>
        </w:rPr>
        <w:t xml:space="preserve"> балла</w:t>
      </w:r>
      <w:r w:rsidRPr="00064641">
        <w:rPr>
          <w:rFonts w:ascii="Times New Roman" w:eastAsia="Calibri" w:hAnsi="Times New Roman" w:cs="Times New Roman"/>
        </w:rPr>
        <w:t xml:space="preserve"> – по 0,5 б. за каждый правильный термин</w:t>
      </w:r>
      <w:r w:rsidRPr="00064641">
        <w:rPr>
          <w:rFonts w:ascii="Times New Roman" w:eastAsia="Calibri" w:hAnsi="Times New Roman" w:cs="Times New Roman"/>
        </w:rPr>
        <w:t xml:space="preserve"> и один правильный пример</w:t>
      </w:r>
      <w:r w:rsidRPr="00064641">
        <w:rPr>
          <w:rFonts w:ascii="Times New Roman" w:eastAsia="Calibri" w:hAnsi="Times New Roman" w:cs="Times New Roman"/>
        </w:rPr>
        <w:t>)</w:t>
      </w:r>
      <w:r w:rsidRPr="00064641">
        <w:rPr>
          <w:rFonts w:ascii="Times New Roman" w:eastAsia="Calibri" w:hAnsi="Times New Roman" w:cs="Times New Roman"/>
        </w:rPr>
        <w:t xml:space="preserve">. </w:t>
      </w:r>
    </w:p>
    <w:p w:rsidR="00E5359D" w:rsidRPr="00064641" w:rsidRDefault="00E5359D" w:rsidP="00064641">
      <w:pPr>
        <w:pStyle w:val="a3"/>
        <w:spacing w:after="0" w:line="240" w:lineRule="auto"/>
        <w:ind w:left="0" w:firstLine="360"/>
        <w:rPr>
          <w:rFonts w:ascii="Times New Roman" w:eastAsia="Calibri" w:hAnsi="Times New Roman" w:cs="Times New Roman"/>
        </w:rPr>
      </w:pPr>
      <w:r w:rsidRPr="00064641">
        <w:rPr>
          <w:rFonts w:ascii="Times New Roman" w:eastAsia="Calibri" w:hAnsi="Times New Roman" w:cs="Times New Roman"/>
        </w:rPr>
        <w:t xml:space="preserve">Привести пример других видов </w:t>
      </w:r>
      <w:proofErr w:type="spellStart"/>
      <w:r w:rsidRPr="00064641">
        <w:rPr>
          <w:rFonts w:ascii="Times New Roman" w:eastAsia="Calibri" w:hAnsi="Times New Roman" w:cs="Times New Roman"/>
        </w:rPr>
        <w:t>хории</w:t>
      </w:r>
      <w:proofErr w:type="spellEnd"/>
      <w:r w:rsidRPr="00064641">
        <w:rPr>
          <w:rFonts w:ascii="Times New Roman" w:eastAsia="Calibri" w:hAnsi="Times New Roman" w:cs="Times New Roman"/>
        </w:rPr>
        <w:t xml:space="preserve"> (распространения).</w:t>
      </w:r>
    </w:p>
    <w:p w:rsidR="00E5359D" w:rsidRPr="00064641" w:rsidRDefault="00E5359D" w:rsidP="00064641">
      <w:pPr>
        <w:spacing w:after="0" w:line="240" w:lineRule="auto"/>
        <w:ind w:firstLine="360"/>
        <w:contextualSpacing/>
        <w:rPr>
          <w:rFonts w:ascii="Times New Roman" w:eastAsia="Calibri" w:hAnsi="Times New Roman" w:cs="Times New Roman"/>
        </w:rPr>
      </w:pPr>
      <w:r w:rsidRPr="00E5359D">
        <w:rPr>
          <w:rFonts w:ascii="Times New Roman" w:eastAsia="Calibri" w:hAnsi="Times New Roman" w:cs="Times New Roman"/>
        </w:rPr>
        <w:t xml:space="preserve">Ответ: Несъедобные семена некоторых видов растений часто прицепляются или приклеиваются к телу животных снаружи и те переносят их пассивно. Подобный способ разноса называется </w:t>
      </w:r>
      <w:proofErr w:type="spellStart"/>
      <w:r w:rsidRPr="00E5359D">
        <w:rPr>
          <w:rFonts w:ascii="Times New Roman" w:eastAsia="Calibri" w:hAnsi="Times New Roman" w:cs="Times New Roman"/>
          <w:b/>
        </w:rPr>
        <w:t>эпизоохорией</w:t>
      </w:r>
      <w:proofErr w:type="spellEnd"/>
      <w:r w:rsidRPr="00E5359D">
        <w:rPr>
          <w:rFonts w:ascii="Times New Roman" w:eastAsia="Calibri" w:hAnsi="Times New Roman" w:cs="Times New Roman"/>
        </w:rPr>
        <w:t xml:space="preserve"> (1). В противоположность </w:t>
      </w:r>
      <w:proofErr w:type="gramStart"/>
      <w:r w:rsidRPr="00E5359D">
        <w:rPr>
          <w:rFonts w:ascii="Times New Roman" w:eastAsia="Calibri" w:hAnsi="Times New Roman" w:cs="Times New Roman"/>
        </w:rPr>
        <w:t>описанному</w:t>
      </w:r>
      <w:proofErr w:type="gramEnd"/>
      <w:r w:rsidRPr="00E5359D">
        <w:rPr>
          <w:rFonts w:ascii="Times New Roman" w:eastAsia="Calibri" w:hAnsi="Times New Roman" w:cs="Times New Roman"/>
        </w:rPr>
        <w:t xml:space="preserve">, существует </w:t>
      </w:r>
      <w:proofErr w:type="spellStart"/>
      <w:r w:rsidRPr="00E5359D">
        <w:rPr>
          <w:rFonts w:ascii="Times New Roman" w:eastAsia="Calibri" w:hAnsi="Times New Roman" w:cs="Times New Roman"/>
          <w:b/>
        </w:rPr>
        <w:t>эндозоохория</w:t>
      </w:r>
      <w:proofErr w:type="spellEnd"/>
      <w:r w:rsidRPr="00E5359D">
        <w:rPr>
          <w:rFonts w:ascii="Times New Roman" w:eastAsia="Calibri" w:hAnsi="Times New Roman" w:cs="Times New Roman"/>
        </w:rPr>
        <w:t xml:space="preserve"> (2), когда животные поедают плоды и семена, частично их не переваривают и затем извергают с экскрементами на каком-то расстоянии от места кормёжки. Наконец, различают </w:t>
      </w:r>
      <w:proofErr w:type="spellStart"/>
      <w:r w:rsidRPr="00E5359D">
        <w:rPr>
          <w:rFonts w:ascii="Times New Roman" w:eastAsia="Calibri" w:hAnsi="Times New Roman" w:cs="Times New Roman"/>
          <w:b/>
        </w:rPr>
        <w:t>синзоохорию</w:t>
      </w:r>
      <w:proofErr w:type="spellEnd"/>
      <w:r w:rsidRPr="00E5359D">
        <w:rPr>
          <w:rFonts w:ascii="Times New Roman" w:eastAsia="Calibri" w:hAnsi="Times New Roman" w:cs="Times New Roman"/>
        </w:rPr>
        <w:t xml:space="preserve"> (3) активное растаскивание плодов и семя</w:t>
      </w:r>
      <w:r w:rsidRPr="00064641">
        <w:rPr>
          <w:rFonts w:ascii="Times New Roman" w:eastAsia="Calibri" w:hAnsi="Times New Roman" w:cs="Times New Roman"/>
        </w:rPr>
        <w:t>н в процессе устройства запасов;</w:t>
      </w:r>
    </w:p>
    <w:p w:rsidR="00E5359D" w:rsidRPr="00E5359D" w:rsidRDefault="00E5359D" w:rsidP="00064641">
      <w:pPr>
        <w:spacing w:after="0" w:line="240" w:lineRule="auto"/>
        <w:ind w:firstLine="360"/>
        <w:contextualSpacing/>
        <w:rPr>
          <w:rFonts w:ascii="Times New Roman" w:eastAsia="Calibri" w:hAnsi="Times New Roman" w:cs="Times New Roman"/>
        </w:rPr>
      </w:pPr>
      <w:r w:rsidRPr="00064641">
        <w:rPr>
          <w:rFonts w:ascii="Times New Roman" w:eastAsia="Calibri" w:hAnsi="Times New Roman" w:cs="Times New Roman"/>
        </w:rPr>
        <w:t>Например, анемохория (распространение ветром).</w:t>
      </w:r>
    </w:p>
    <w:p w:rsidR="00672CC1" w:rsidRPr="00064641" w:rsidRDefault="00672CC1" w:rsidP="00064641">
      <w:pPr>
        <w:spacing w:after="0"/>
        <w:ind w:firstLine="360"/>
        <w:contextualSpacing/>
        <w:jc w:val="both"/>
        <w:rPr>
          <w:rFonts w:ascii="Times New Roman" w:hAnsi="Times New Roman" w:cs="Times New Roman"/>
        </w:rPr>
      </w:pPr>
    </w:p>
    <w:p w:rsidR="00E5359D" w:rsidRPr="00064641" w:rsidRDefault="00E5359D" w:rsidP="00064641">
      <w:pPr>
        <w:pStyle w:val="a3"/>
        <w:numPr>
          <w:ilvl w:val="0"/>
          <w:numId w:val="1"/>
        </w:numPr>
        <w:spacing w:after="0"/>
        <w:ind w:left="0" w:firstLine="360"/>
        <w:jc w:val="both"/>
        <w:rPr>
          <w:rFonts w:ascii="Times New Roman" w:hAnsi="Times New Roman" w:cs="Times New Roman"/>
        </w:rPr>
      </w:pPr>
      <w:r w:rsidRPr="00064641">
        <w:rPr>
          <w:rFonts w:ascii="Times New Roman" w:hAnsi="Times New Roman" w:cs="Times New Roman"/>
        </w:rPr>
        <w:t xml:space="preserve">Почему семена из шишек сосны в нашем регионе вылетают в конце </w:t>
      </w:r>
      <w:proofErr w:type="gramStart"/>
      <w:r w:rsidRPr="00064641">
        <w:rPr>
          <w:rFonts w:ascii="Times New Roman" w:hAnsi="Times New Roman" w:cs="Times New Roman"/>
        </w:rPr>
        <w:t>зимы-весной</w:t>
      </w:r>
      <w:proofErr w:type="gramEnd"/>
      <w:r w:rsidRPr="00064641">
        <w:rPr>
          <w:rFonts w:ascii="Times New Roman" w:hAnsi="Times New Roman" w:cs="Times New Roman"/>
        </w:rPr>
        <w:t xml:space="preserve">? (2 б. за </w:t>
      </w:r>
      <w:r w:rsidRPr="00064641">
        <w:rPr>
          <w:rFonts w:ascii="Times New Roman" w:hAnsi="Times New Roman" w:cs="Times New Roman"/>
        </w:rPr>
        <w:t>два</w:t>
      </w:r>
      <w:r w:rsidRPr="00064641">
        <w:rPr>
          <w:rFonts w:ascii="Times New Roman" w:hAnsi="Times New Roman" w:cs="Times New Roman"/>
        </w:rPr>
        <w:t xml:space="preserve"> вариант</w:t>
      </w:r>
      <w:r w:rsidRPr="00064641">
        <w:rPr>
          <w:rFonts w:ascii="Times New Roman" w:hAnsi="Times New Roman" w:cs="Times New Roman"/>
        </w:rPr>
        <w:t>а</w:t>
      </w:r>
      <w:r w:rsidRPr="00064641">
        <w:rPr>
          <w:rFonts w:ascii="Times New Roman" w:hAnsi="Times New Roman" w:cs="Times New Roman"/>
        </w:rPr>
        <w:t xml:space="preserve"> </w:t>
      </w:r>
      <w:r w:rsidRPr="00064641">
        <w:rPr>
          <w:rFonts w:ascii="Times New Roman" w:hAnsi="Times New Roman" w:cs="Times New Roman"/>
        </w:rPr>
        <w:t xml:space="preserve">правильного </w:t>
      </w:r>
      <w:r w:rsidRPr="00064641">
        <w:rPr>
          <w:rFonts w:ascii="Times New Roman" w:hAnsi="Times New Roman" w:cs="Times New Roman"/>
        </w:rPr>
        <w:t>ответа)</w:t>
      </w:r>
    </w:p>
    <w:p w:rsidR="00E5359D" w:rsidRPr="00064641" w:rsidRDefault="00E5359D" w:rsidP="00064641">
      <w:pPr>
        <w:spacing w:after="0"/>
        <w:ind w:firstLine="360"/>
        <w:jc w:val="both"/>
        <w:rPr>
          <w:rFonts w:ascii="Times New Roman" w:hAnsi="Times New Roman" w:cs="Times New Roman"/>
        </w:rPr>
      </w:pPr>
      <w:r w:rsidRPr="00064641">
        <w:rPr>
          <w:rFonts w:ascii="Times New Roman" w:hAnsi="Times New Roman" w:cs="Times New Roman"/>
        </w:rPr>
        <w:t>_________________________________________________________________________________</w:t>
      </w:r>
    </w:p>
    <w:p w:rsidR="00E5359D" w:rsidRPr="00064641" w:rsidRDefault="00E5359D" w:rsidP="00064641">
      <w:pPr>
        <w:spacing w:after="0"/>
        <w:ind w:firstLine="360"/>
        <w:jc w:val="both"/>
        <w:rPr>
          <w:rFonts w:ascii="Times New Roman" w:hAnsi="Times New Roman" w:cs="Times New Roman"/>
        </w:rPr>
      </w:pPr>
      <w:r w:rsidRPr="00064641">
        <w:rPr>
          <w:rFonts w:ascii="Times New Roman" w:hAnsi="Times New Roman" w:cs="Times New Roman"/>
        </w:rPr>
        <w:t>_________________________________________________________________________________</w:t>
      </w:r>
    </w:p>
    <w:p w:rsidR="00E5359D" w:rsidRPr="00064641" w:rsidRDefault="00E5359D" w:rsidP="00064641">
      <w:pPr>
        <w:spacing w:after="0"/>
        <w:ind w:firstLine="360"/>
        <w:jc w:val="both"/>
        <w:rPr>
          <w:rFonts w:ascii="Times New Roman" w:hAnsi="Times New Roman" w:cs="Times New Roman"/>
        </w:rPr>
      </w:pPr>
      <w:r w:rsidRPr="00064641">
        <w:rPr>
          <w:rFonts w:ascii="Times New Roman" w:hAnsi="Times New Roman" w:cs="Times New Roman"/>
        </w:rPr>
        <w:t>_________________________________________________________________________________</w:t>
      </w:r>
    </w:p>
    <w:p w:rsidR="00E5359D" w:rsidRPr="00064641" w:rsidRDefault="00E5359D" w:rsidP="00064641">
      <w:pPr>
        <w:spacing w:after="0"/>
        <w:ind w:firstLine="360"/>
        <w:jc w:val="both"/>
        <w:rPr>
          <w:rFonts w:ascii="Times New Roman" w:hAnsi="Times New Roman" w:cs="Times New Roman"/>
        </w:rPr>
      </w:pPr>
      <w:r w:rsidRPr="00064641">
        <w:rPr>
          <w:rFonts w:ascii="Times New Roman" w:hAnsi="Times New Roman" w:cs="Times New Roman"/>
        </w:rPr>
        <w:t xml:space="preserve">Ответ: обучающийся должен привести хотя бы один из вариантов правильного ответа: 1) воздух должен прогреться (до +5-10°С); 2) должна снизиться относительная влажность воздуха (с февраля по начало мая в Калининградской области выпадает наименьшее количество осадков; 3) в меньшей степени: на разлёт семян в это время влияет ветер, но, тем не </w:t>
      </w:r>
      <w:proofErr w:type="gramStart"/>
      <w:r w:rsidRPr="00064641">
        <w:rPr>
          <w:rFonts w:ascii="Times New Roman" w:hAnsi="Times New Roman" w:cs="Times New Roman"/>
        </w:rPr>
        <w:t>менее</w:t>
      </w:r>
      <w:proofErr w:type="gramEnd"/>
      <w:r w:rsidRPr="00064641">
        <w:rPr>
          <w:rFonts w:ascii="Times New Roman" w:hAnsi="Times New Roman" w:cs="Times New Roman"/>
        </w:rPr>
        <w:t xml:space="preserve"> в феврале-апреле скорости ветра в регионе несколько выше, чем в другие тёплые месяцы. </w:t>
      </w:r>
    </w:p>
    <w:p w:rsidR="00672CC1" w:rsidRPr="00064641" w:rsidRDefault="00672CC1" w:rsidP="00064641">
      <w:pPr>
        <w:spacing w:after="0"/>
        <w:ind w:firstLine="360"/>
        <w:jc w:val="both"/>
        <w:rPr>
          <w:rFonts w:ascii="Times New Roman" w:hAnsi="Times New Roman" w:cs="Times New Roman"/>
        </w:rPr>
      </w:pPr>
    </w:p>
    <w:p w:rsidR="00672CC1" w:rsidRPr="00064641" w:rsidRDefault="00672CC1" w:rsidP="00064641">
      <w:pPr>
        <w:spacing w:after="0"/>
        <w:ind w:firstLine="360"/>
        <w:jc w:val="both"/>
        <w:rPr>
          <w:rFonts w:ascii="Times New Roman" w:hAnsi="Times New Roman" w:cs="Times New Roman"/>
        </w:rPr>
      </w:pPr>
    </w:p>
    <w:p w:rsidR="00672CC1" w:rsidRPr="00064641" w:rsidRDefault="00672CC1" w:rsidP="00064641">
      <w:pPr>
        <w:pStyle w:val="a3"/>
        <w:spacing w:after="0"/>
        <w:ind w:left="0" w:firstLine="360"/>
        <w:jc w:val="center"/>
        <w:rPr>
          <w:rFonts w:ascii="Times New Roman" w:hAnsi="Times New Roman" w:cs="Times New Roman"/>
        </w:rPr>
      </w:pPr>
      <w:r w:rsidRPr="00064641">
        <w:rPr>
          <w:rFonts w:ascii="Times New Roman" w:hAnsi="Times New Roman" w:cs="Times New Roman"/>
        </w:rPr>
        <w:t>Часть 2 (тестовая)</w:t>
      </w:r>
    </w:p>
    <w:p w:rsidR="00672CC1" w:rsidRPr="00064641" w:rsidRDefault="00672CC1" w:rsidP="00064641">
      <w:pPr>
        <w:pStyle w:val="a3"/>
        <w:spacing w:after="0"/>
        <w:ind w:left="0" w:firstLine="360"/>
        <w:jc w:val="center"/>
        <w:rPr>
          <w:rFonts w:ascii="Times New Roman" w:hAnsi="Times New Roman" w:cs="Times New Roman"/>
        </w:rPr>
      </w:pPr>
      <w:r w:rsidRPr="00064641">
        <w:rPr>
          <w:rFonts w:ascii="Times New Roman" w:hAnsi="Times New Roman" w:cs="Times New Roman"/>
        </w:rPr>
        <w:t>Сумма – 1</w:t>
      </w:r>
      <w:r w:rsidR="00064641">
        <w:rPr>
          <w:rFonts w:ascii="Times New Roman" w:hAnsi="Times New Roman" w:cs="Times New Roman"/>
        </w:rPr>
        <w:t>1</w:t>
      </w:r>
      <w:r w:rsidRPr="00064641">
        <w:rPr>
          <w:rFonts w:ascii="Times New Roman" w:hAnsi="Times New Roman" w:cs="Times New Roman"/>
        </w:rPr>
        <w:t xml:space="preserve"> б.</w:t>
      </w:r>
    </w:p>
    <w:p w:rsidR="00672CC1" w:rsidRPr="00064641" w:rsidRDefault="00672CC1" w:rsidP="00064641">
      <w:pPr>
        <w:pStyle w:val="a3"/>
        <w:spacing w:after="0"/>
        <w:ind w:left="0" w:firstLine="360"/>
        <w:jc w:val="center"/>
        <w:rPr>
          <w:rFonts w:ascii="Times New Roman" w:hAnsi="Times New Roman" w:cs="Times New Roman"/>
        </w:rPr>
      </w:pPr>
    </w:p>
    <w:p w:rsidR="001E10D5" w:rsidRPr="00064641" w:rsidRDefault="001E10D5" w:rsidP="00064641">
      <w:pPr>
        <w:pStyle w:val="a3"/>
        <w:numPr>
          <w:ilvl w:val="0"/>
          <w:numId w:val="5"/>
        </w:numPr>
        <w:ind w:left="0" w:firstLine="360"/>
        <w:rPr>
          <w:rFonts w:ascii="Times New Roman" w:eastAsia="Times New Roman" w:hAnsi="Times New Roman" w:cs="Times New Roman"/>
          <w:color w:val="000000"/>
          <w:lang w:eastAsia="ru-RU"/>
        </w:rPr>
      </w:pPr>
      <w:r w:rsidRPr="00064641">
        <w:rPr>
          <w:rFonts w:ascii="Times New Roman" w:eastAsia="Times New Roman" w:hAnsi="Times New Roman" w:cs="Times New Roman"/>
          <w:color w:val="000000"/>
          <w:lang w:eastAsia="ru-RU"/>
        </w:rPr>
        <w:t xml:space="preserve">Вокруг городов, как правило, происходит застройка пойменных территорий речных долин. Как следствие, осуществляется своеобразная «блокада» городов, так как биологические компоненты указанных природных экосистем фактически теряют источники своего существования. Комплексное воздействие вышеперечисленных и других экологических факторов среды обитания привело к тому, что в городской экосистеме возникают и формируются специфические растительные сообщества. При этом практически параллельно протекают два противоположных процесса: исчезают одни виды растений </w:t>
      </w:r>
      <w:r w:rsidRPr="00064641">
        <w:rPr>
          <w:rFonts w:ascii="Times New Roman" w:eastAsia="Times New Roman" w:hAnsi="Times New Roman" w:cs="Times New Roman"/>
          <w:b/>
          <w:color w:val="000000"/>
          <w:lang w:eastAsia="ru-RU"/>
        </w:rPr>
        <w:t>(местные) (1)</w:t>
      </w:r>
      <w:r w:rsidRPr="00064641">
        <w:rPr>
          <w:rFonts w:ascii="Times New Roman" w:eastAsia="Times New Roman" w:hAnsi="Times New Roman" w:cs="Times New Roman"/>
          <w:color w:val="000000"/>
          <w:lang w:eastAsia="ru-RU"/>
        </w:rPr>
        <w:t xml:space="preserve">, появляются новые </w:t>
      </w:r>
      <w:r w:rsidRPr="00064641">
        <w:rPr>
          <w:rFonts w:ascii="Times New Roman" w:eastAsia="Times New Roman" w:hAnsi="Times New Roman" w:cs="Times New Roman"/>
          <w:b/>
          <w:color w:val="000000"/>
          <w:lang w:eastAsia="ru-RU"/>
        </w:rPr>
        <w:t>(пришлые) (2)</w:t>
      </w:r>
      <w:r w:rsidRPr="00064641">
        <w:rPr>
          <w:rFonts w:ascii="Times New Roman" w:eastAsia="Times New Roman" w:hAnsi="Times New Roman" w:cs="Times New Roman"/>
          <w:color w:val="000000"/>
          <w:lang w:eastAsia="ru-RU"/>
        </w:rPr>
        <w:t xml:space="preserve"> виды. </w:t>
      </w:r>
    </w:p>
    <w:p w:rsidR="001E10D5" w:rsidRPr="00064641" w:rsidRDefault="001E10D5" w:rsidP="00064641">
      <w:pPr>
        <w:pStyle w:val="a3"/>
        <w:ind w:left="0" w:firstLine="360"/>
        <w:rPr>
          <w:rFonts w:ascii="Times New Roman" w:eastAsia="Times New Roman" w:hAnsi="Times New Roman" w:cs="Times New Roman"/>
          <w:color w:val="000000"/>
          <w:lang w:eastAsia="ru-RU"/>
        </w:rPr>
      </w:pPr>
      <w:r w:rsidRPr="00064641">
        <w:rPr>
          <w:rFonts w:ascii="Times New Roman" w:eastAsia="Times New Roman" w:hAnsi="Times New Roman" w:cs="Times New Roman"/>
          <w:color w:val="000000"/>
          <w:lang w:eastAsia="ru-RU"/>
        </w:rPr>
        <w:t xml:space="preserve">Как называются сравнительно недавно попавшие виды? </w:t>
      </w:r>
    </w:p>
    <w:p w:rsidR="001E10D5" w:rsidRPr="00064641" w:rsidRDefault="001E10D5" w:rsidP="00064641">
      <w:pPr>
        <w:pStyle w:val="a3"/>
        <w:ind w:left="0" w:firstLine="360"/>
        <w:rPr>
          <w:rFonts w:ascii="Times New Roman" w:eastAsia="Times New Roman" w:hAnsi="Times New Roman" w:cs="Times New Roman"/>
          <w:color w:val="000000"/>
          <w:lang w:eastAsia="ru-RU"/>
        </w:rPr>
      </w:pPr>
      <w:r w:rsidRPr="00064641">
        <w:rPr>
          <w:rFonts w:ascii="Times New Roman" w:eastAsia="Times New Roman" w:hAnsi="Times New Roman" w:cs="Times New Roman"/>
          <w:color w:val="000000"/>
          <w:lang w:eastAsia="ru-RU"/>
        </w:rPr>
        <w:t>Укажите научные термины - синонимы, которые можно применить к словам (1) и (2) (</w:t>
      </w:r>
      <w:r w:rsidRPr="00064641">
        <w:rPr>
          <w:rFonts w:ascii="Times New Roman" w:eastAsia="Times New Roman" w:hAnsi="Times New Roman" w:cs="Times New Roman"/>
          <w:b/>
          <w:color w:val="000000"/>
          <w:lang w:eastAsia="ru-RU"/>
        </w:rPr>
        <w:t>1,5 б</w:t>
      </w:r>
      <w:r w:rsidRPr="00064641">
        <w:rPr>
          <w:rFonts w:ascii="Times New Roman" w:eastAsia="Times New Roman" w:hAnsi="Times New Roman" w:cs="Times New Roman"/>
          <w:color w:val="000000"/>
          <w:lang w:eastAsia="ru-RU"/>
        </w:rPr>
        <w:t>. – по 0,5 б. за каждый термин)</w:t>
      </w:r>
    </w:p>
    <w:p w:rsidR="001E10D5" w:rsidRPr="00064641" w:rsidRDefault="001E10D5" w:rsidP="00064641">
      <w:pPr>
        <w:pStyle w:val="a3"/>
        <w:ind w:left="0" w:firstLine="360"/>
        <w:rPr>
          <w:rFonts w:ascii="Times New Roman" w:eastAsia="Times New Roman" w:hAnsi="Times New Roman" w:cs="Times New Roman"/>
          <w:color w:val="000000"/>
          <w:lang w:eastAsia="ru-RU"/>
        </w:rPr>
      </w:pPr>
      <w:r w:rsidRPr="00064641">
        <w:rPr>
          <w:rFonts w:ascii="Times New Roman" w:eastAsia="Times New Roman" w:hAnsi="Times New Roman" w:cs="Times New Roman"/>
          <w:color w:val="000000"/>
          <w:lang w:eastAsia="ru-RU"/>
        </w:rPr>
        <w:t xml:space="preserve">Ответ: 1) </w:t>
      </w:r>
      <w:proofErr w:type="gramStart"/>
      <w:r w:rsidRPr="00064641">
        <w:rPr>
          <w:rFonts w:ascii="Times New Roman" w:eastAsia="Times New Roman" w:hAnsi="Times New Roman" w:cs="Times New Roman"/>
          <w:color w:val="000000"/>
          <w:lang w:eastAsia="ru-RU"/>
        </w:rPr>
        <w:t>аборигенные</w:t>
      </w:r>
      <w:proofErr w:type="gramEnd"/>
      <w:r w:rsidRPr="00064641">
        <w:rPr>
          <w:rFonts w:ascii="Times New Roman" w:eastAsia="Times New Roman" w:hAnsi="Times New Roman" w:cs="Times New Roman"/>
          <w:color w:val="000000"/>
          <w:lang w:eastAsia="ru-RU"/>
        </w:rPr>
        <w:t>; 2) аллохтонные 3) адвентивные</w:t>
      </w:r>
    </w:p>
    <w:p w:rsidR="00672CC1" w:rsidRPr="00064641" w:rsidRDefault="00672CC1" w:rsidP="00064641">
      <w:pPr>
        <w:pStyle w:val="a3"/>
        <w:spacing w:after="0"/>
        <w:ind w:left="0" w:firstLine="360"/>
        <w:rPr>
          <w:rFonts w:ascii="Times New Roman" w:hAnsi="Times New Roman" w:cs="Times New Roman"/>
        </w:rPr>
      </w:pPr>
    </w:p>
    <w:p w:rsidR="00E31D62" w:rsidRPr="00064641" w:rsidRDefault="00E31D62" w:rsidP="00064641">
      <w:pPr>
        <w:pStyle w:val="a3"/>
        <w:numPr>
          <w:ilvl w:val="0"/>
          <w:numId w:val="5"/>
        </w:numPr>
        <w:spacing w:after="0"/>
        <w:ind w:left="0" w:firstLine="360"/>
        <w:rPr>
          <w:rFonts w:ascii="Times New Roman" w:hAnsi="Times New Roman" w:cs="Times New Roman"/>
        </w:rPr>
      </w:pPr>
      <w:r w:rsidRPr="00064641">
        <w:rPr>
          <w:rFonts w:ascii="Times New Roman" w:hAnsi="Times New Roman" w:cs="Times New Roman"/>
        </w:rPr>
        <w:t>При водоподготовке часто используются фторсодержащие компоненты. Какое заболевание может возникнуть при длительном употреблении воды с повышенным содержанием фтора? а) остеопороз б) ревматизм в) флюороз г) фарингит (</w:t>
      </w:r>
      <w:r w:rsidRPr="00064641">
        <w:rPr>
          <w:rFonts w:ascii="Times New Roman" w:hAnsi="Times New Roman" w:cs="Times New Roman"/>
          <w:b/>
        </w:rPr>
        <w:t>1 б.)</w:t>
      </w:r>
    </w:p>
    <w:p w:rsidR="00672CC1" w:rsidRPr="00064641" w:rsidRDefault="00E31D62" w:rsidP="00064641">
      <w:pPr>
        <w:pStyle w:val="a3"/>
        <w:spacing w:after="0"/>
        <w:ind w:left="0" w:firstLine="360"/>
        <w:rPr>
          <w:rFonts w:ascii="Times New Roman" w:hAnsi="Times New Roman" w:cs="Times New Roman"/>
        </w:rPr>
      </w:pPr>
      <w:r w:rsidRPr="00064641">
        <w:rPr>
          <w:rFonts w:ascii="Times New Roman" w:hAnsi="Times New Roman" w:cs="Times New Roman"/>
        </w:rPr>
        <w:t xml:space="preserve">Ответ: </w:t>
      </w:r>
      <w:proofErr w:type="gramStart"/>
      <w:r w:rsidRPr="00064641">
        <w:rPr>
          <w:rFonts w:ascii="Times New Roman" w:hAnsi="Times New Roman" w:cs="Times New Roman"/>
        </w:rPr>
        <w:t>в</w:t>
      </w:r>
      <w:proofErr w:type="gramEnd"/>
    </w:p>
    <w:p w:rsidR="00E31D62" w:rsidRPr="00064641" w:rsidRDefault="00E31D62" w:rsidP="00064641">
      <w:pPr>
        <w:pStyle w:val="a3"/>
        <w:spacing w:after="0"/>
        <w:ind w:left="0" w:firstLine="360"/>
        <w:rPr>
          <w:rFonts w:ascii="Times New Roman" w:hAnsi="Times New Roman" w:cs="Times New Roman"/>
        </w:rPr>
      </w:pPr>
    </w:p>
    <w:p w:rsidR="003526F7" w:rsidRPr="00064641" w:rsidRDefault="003526F7" w:rsidP="00064641">
      <w:pPr>
        <w:pStyle w:val="a3"/>
        <w:numPr>
          <w:ilvl w:val="0"/>
          <w:numId w:val="5"/>
        </w:numPr>
        <w:spacing w:after="0" w:line="240" w:lineRule="auto"/>
        <w:ind w:left="0" w:firstLine="360"/>
        <w:rPr>
          <w:rFonts w:ascii="Times New Roman" w:eastAsia="Calibri" w:hAnsi="Times New Roman" w:cs="Times New Roman"/>
        </w:rPr>
      </w:pPr>
      <w:r w:rsidRPr="00064641">
        <w:rPr>
          <w:rFonts w:ascii="Times New Roman" w:eastAsia="Calibri" w:hAnsi="Times New Roman" w:cs="Times New Roman"/>
        </w:rPr>
        <w:t>Почему «взрыв» численности насекомых-вредителей (например, колорадского жука) чаще всего возника</w:t>
      </w:r>
      <w:r w:rsidRPr="00064641">
        <w:rPr>
          <w:rFonts w:ascii="Times New Roman" w:eastAsia="Calibri" w:hAnsi="Times New Roman" w:cs="Times New Roman"/>
        </w:rPr>
        <w:t>ет в культурных ландшафтах? (</w:t>
      </w:r>
      <w:r w:rsidRPr="00064641">
        <w:rPr>
          <w:rFonts w:ascii="Times New Roman" w:eastAsia="Calibri" w:hAnsi="Times New Roman" w:cs="Times New Roman"/>
          <w:b/>
        </w:rPr>
        <w:t>1</w:t>
      </w:r>
      <w:r w:rsidRPr="00064641">
        <w:rPr>
          <w:rFonts w:ascii="Times New Roman" w:eastAsia="Calibri" w:hAnsi="Times New Roman" w:cs="Times New Roman"/>
          <w:b/>
        </w:rPr>
        <w:t xml:space="preserve"> б.)</w:t>
      </w:r>
    </w:p>
    <w:p w:rsidR="003526F7" w:rsidRPr="003526F7" w:rsidRDefault="003526F7" w:rsidP="00064641">
      <w:pPr>
        <w:spacing w:after="0" w:line="240" w:lineRule="auto"/>
        <w:ind w:firstLine="360"/>
        <w:rPr>
          <w:rFonts w:ascii="Times New Roman" w:eastAsia="Calibri" w:hAnsi="Times New Roman" w:cs="Times New Roman"/>
        </w:rPr>
      </w:pPr>
      <w:r w:rsidRPr="003526F7">
        <w:rPr>
          <w:rFonts w:ascii="Times New Roman" w:eastAsia="Calibri" w:hAnsi="Times New Roman" w:cs="Times New Roman"/>
        </w:rPr>
        <w:t xml:space="preserve">Ответ: в культурных ландшафтах нарушено нормальное экологическое равновесие (устойчивость)/монокультуры в сельском хозяйстве нарушают устойчивость, присущую природным ландшафтам. </w:t>
      </w:r>
    </w:p>
    <w:p w:rsidR="00672CC1" w:rsidRPr="00064641" w:rsidRDefault="00672CC1" w:rsidP="00064641">
      <w:pPr>
        <w:pStyle w:val="a3"/>
        <w:spacing w:after="0"/>
        <w:ind w:left="0" w:firstLine="360"/>
        <w:rPr>
          <w:rFonts w:ascii="Times New Roman" w:hAnsi="Times New Roman" w:cs="Times New Roman"/>
        </w:rPr>
      </w:pPr>
    </w:p>
    <w:p w:rsidR="003526F7" w:rsidRPr="00064641" w:rsidRDefault="00E258DF" w:rsidP="00064641">
      <w:pPr>
        <w:pStyle w:val="a3"/>
        <w:numPr>
          <w:ilvl w:val="0"/>
          <w:numId w:val="5"/>
        </w:numPr>
        <w:spacing w:after="0"/>
        <w:ind w:left="0" w:firstLine="360"/>
        <w:rPr>
          <w:rFonts w:ascii="Times New Roman" w:hAnsi="Times New Roman" w:cs="Times New Roman"/>
        </w:rPr>
      </w:pPr>
      <w:r w:rsidRPr="00064641">
        <w:rPr>
          <w:rFonts w:ascii="Times New Roman" w:hAnsi="Times New Roman" w:cs="Times New Roman"/>
        </w:rPr>
        <w:t xml:space="preserve">Как называется особый тип почв, </w:t>
      </w:r>
      <w:proofErr w:type="gramStart"/>
      <w:r w:rsidRPr="00064641">
        <w:rPr>
          <w:rFonts w:ascii="Times New Roman" w:hAnsi="Times New Roman" w:cs="Times New Roman"/>
        </w:rPr>
        <w:t>свойственный для</w:t>
      </w:r>
      <w:proofErr w:type="gramEnd"/>
      <w:r w:rsidRPr="00064641">
        <w:rPr>
          <w:rFonts w:ascii="Times New Roman" w:hAnsi="Times New Roman" w:cs="Times New Roman"/>
        </w:rPr>
        <w:t xml:space="preserve"> крупных городов, и не встречающийся в природной экосистеме? </w:t>
      </w:r>
      <w:r w:rsidR="003526F7" w:rsidRPr="00064641">
        <w:rPr>
          <w:rFonts w:ascii="Times New Roman" w:hAnsi="Times New Roman" w:cs="Times New Roman"/>
          <w:b/>
        </w:rPr>
        <w:t>(1 б.)</w:t>
      </w:r>
    </w:p>
    <w:p w:rsidR="00672CC1" w:rsidRPr="00064641" w:rsidRDefault="00E258DF" w:rsidP="00064641">
      <w:pPr>
        <w:spacing w:after="0"/>
        <w:ind w:firstLine="360"/>
        <w:rPr>
          <w:rFonts w:ascii="Times New Roman" w:hAnsi="Times New Roman" w:cs="Times New Roman"/>
        </w:rPr>
      </w:pPr>
      <w:r w:rsidRPr="00064641">
        <w:rPr>
          <w:rFonts w:ascii="Times New Roman" w:hAnsi="Times New Roman" w:cs="Times New Roman"/>
        </w:rPr>
        <w:t xml:space="preserve">Ответ: </w:t>
      </w:r>
      <w:r w:rsidR="003526F7" w:rsidRPr="00064641">
        <w:rPr>
          <w:rFonts w:ascii="Times New Roman" w:hAnsi="Times New Roman" w:cs="Times New Roman"/>
        </w:rPr>
        <w:t>урбаноземы/</w:t>
      </w:r>
      <w:proofErr w:type="spellStart"/>
      <w:r w:rsidR="003526F7" w:rsidRPr="00064641">
        <w:rPr>
          <w:rFonts w:ascii="Times New Roman" w:hAnsi="Times New Roman" w:cs="Times New Roman"/>
        </w:rPr>
        <w:t>урбоземы</w:t>
      </w:r>
      <w:proofErr w:type="spellEnd"/>
      <w:r w:rsidR="00672CC1" w:rsidRPr="00064641">
        <w:rPr>
          <w:rFonts w:ascii="Times New Roman" w:hAnsi="Times New Roman" w:cs="Times New Roman"/>
        </w:rPr>
        <w:t xml:space="preserve"> </w:t>
      </w:r>
    </w:p>
    <w:p w:rsidR="00672CC1" w:rsidRPr="00064641" w:rsidRDefault="00672CC1" w:rsidP="00064641">
      <w:pPr>
        <w:pStyle w:val="a3"/>
        <w:spacing w:after="0"/>
        <w:ind w:left="0" w:firstLine="360"/>
        <w:rPr>
          <w:rFonts w:ascii="Times New Roman" w:hAnsi="Times New Roman" w:cs="Times New Roman"/>
        </w:rPr>
      </w:pPr>
    </w:p>
    <w:p w:rsidR="00432807" w:rsidRPr="00064641" w:rsidRDefault="00432807" w:rsidP="00064641">
      <w:pPr>
        <w:pStyle w:val="a3"/>
        <w:numPr>
          <w:ilvl w:val="0"/>
          <w:numId w:val="5"/>
        </w:numPr>
        <w:spacing w:after="0"/>
        <w:ind w:left="0" w:firstLine="360"/>
        <w:rPr>
          <w:rFonts w:ascii="Times New Roman" w:hAnsi="Times New Roman" w:cs="Times New Roman"/>
        </w:rPr>
      </w:pPr>
      <w:r w:rsidRPr="00064641">
        <w:rPr>
          <w:rFonts w:ascii="Times New Roman" w:hAnsi="Times New Roman" w:cs="Times New Roman"/>
        </w:rPr>
        <w:t>Что такое городской «остров тепла»? (</w:t>
      </w:r>
      <w:r w:rsidRPr="00064641">
        <w:rPr>
          <w:rFonts w:ascii="Times New Roman" w:hAnsi="Times New Roman" w:cs="Times New Roman"/>
          <w:b/>
        </w:rPr>
        <w:t>1 б.)</w:t>
      </w:r>
    </w:p>
    <w:p w:rsidR="00432807" w:rsidRPr="00064641" w:rsidRDefault="00432807" w:rsidP="00064641">
      <w:pPr>
        <w:spacing w:after="0"/>
        <w:ind w:firstLine="360"/>
        <w:contextualSpacing/>
        <w:rPr>
          <w:rFonts w:ascii="Times New Roman" w:hAnsi="Times New Roman" w:cs="Times New Roman"/>
        </w:rPr>
      </w:pPr>
      <w:r w:rsidRPr="00064641">
        <w:rPr>
          <w:rFonts w:ascii="Times New Roman" w:hAnsi="Times New Roman" w:cs="Times New Roman"/>
        </w:rPr>
        <w:lastRenderedPageBreak/>
        <w:t xml:space="preserve"> Ответ:  это зона повышенных температур над городами и промышленными районами. Она образуется в результате повышенного выброса тепловой энергии и образования тепловых отходов.</w:t>
      </w:r>
    </w:p>
    <w:p w:rsidR="00432807" w:rsidRPr="00064641" w:rsidRDefault="00432807" w:rsidP="00064641">
      <w:pPr>
        <w:spacing w:after="0"/>
        <w:ind w:firstLine="360"/>
        <w:contextualSpacing/>
        <w:rPr>
          <w:rFonts w:ascii="Times New Roman" w:hAnsi="Times New Roman" w:cs="Times New Roman"/>
        </w:rPr>
      </w:pPr>
      <w:r w:rsidRPr="00064641">
        <w:rPr>
          <w:rFonts w:ascii="Times New Roman" w:hAnsi="Times New Roman" w:cs="Times New Roman"/>
        </w:rPr>
        <w:t>Как правило, остров тепла наблюдается в крупных городах, где температура воздуха в течение всего года на несколько градусов выше, чем на прилегающих территориях.</w:t>
      </w:r>
    </w:p>
    <w:p w:rsidR="00672CC1" w:rsidRPr="00064641" w:rsidRDefault="00672CC1" w:rsidP="00064641">
      <w:pPr>
        <w:spacing w:after="0"/>
        <w:ind w:firstLine="360"/>
        <w:contextualSpacing/>
        <w:rPr>
          <w:rFonts w:ascii="Times New Roman" w:hAnsi="Times New Roman" w:cs="Times New Roman"/>
        </w:rPr>
      </w:pPr>
    </w:p>
    <w:p w:rsidR="00432807" w:rsidRPr="00064641" w:rsidRDefault="00A00445" w:rsidP="00064641">
      <w:pPr>
        <w:spacing w:after="0"/>
        <w:ind w:firstLine="360"/>
        <w:contextualSpacing/>
        <w:rPr>
          <w:rFonts w:ascii="Times New Roman" w:hAnsi="Times New Roman" w:cs="Times New Roman"/>
        </w:rPr>
      </w:pPr>
      <w:r w:rsidRPr="00064641">
        <w:rPr>
          <w:rFonts w:ascii="Times New Roman" w:hAnsi="Times New Roman" w:cs="Times New Roman"/>
        </w:rPr>
        <w:t>6</w:t>
      </w:r>
      <w:r w:rsidR="00672CC1" w:rsidRPr="00064641">
        <w:rPr>
          <w:rFonts w:ascii="Times New Roman" w:hAnsi="Times New Roman" w:cs="Times New Roman"/>
        </w:rPr>
        <w:t xml:space="preserve">) </w:t>
      </w:r>
      <w:r w:rsidR="00432807" w:rsidRPr="00064641">
        <w:rPr>
          <w:rFonts w:ascii="Times New Roman" w:hAnsi="Times New Roman" w:cs="Times New Roman"/>
        </w:rPr>
        <w:t>Обыкновенный голубь, городской воробей, домовая мышь, крысы, тараканы - чёрный и прусак, постельный клоп – как называются эти организмы по особенностям расселения и распределения? (</w:t>
      </w:r>
      <w:r w:rsidR="00432807" w:rsidRPr="00064641">
        <w:rPr>
          <w:rFonts w:ascii="Times New Roman" w:hAnsi="Times New Roman" w:cs="Times New Roman"/>
          <w:b/>
        </w:rPr>
        <w:t>1 б.)</w:t>
      </w:r>
    </w:p>
    <w:p w:rsidR="00672CC1" w:rsidRPr="00064641" w:rsidRDefault="00432807" w:rsidP="00064641">
      <w:pPr>
        <w:spacing w:after="0"/>
        <w:ind w:firstLine="360"/>
        <w:contextualSpacing/>
        <w:rPr>
          <w:rFonts w:ascii="Times New Roman" w:hAnsi="Times New Roman" w:cs="Times New Roman"/>
        </w:rPr>
      </w:pPr>
      <w:r w:rsidRPr="00064641">
        <w:rPr>
          <w:rFonts w:ascii="Times New Roman" w:hAnsi="Times New Roman" w:cs="Times New Roman"/>
        </w:rPr>
        <w:t>Ответ: синантропы</w:t>
      </w:r>
    </w:p>
    <w:p w:rsidR="00432807" w:rsidRPr="00064641" w:rsidRDefault="00432807" w:rsidP="00064641">
      <w:pPr>
        <w:spacing w:after="0"/>
        <w:ind w:firstLine="360"/>
        <w:contextualSpacing/>
        <w:rPr>
          <w:rFonts w:ascii="Times New Roman" w:hAnsi="Times New Roman" w:cs="Times New Roman"/>
        </w:rPr>
      </w:pPr>
    </w:p>
    <w:p w:rsidR="00064641" w:rsidRPr="00064641" w:rsidRDefault="00A00445" w:rsidP="00064641">
      <w:pPr>
        <w:spacing w:after="0"/>
        <w:ind w:firstLine="360"/>
        <w:rPr>
          <w:rFonts w:ascii="Times New Roman" w:hAnsi="Times New Roman" w:cs="Times New Roman"/>
        </w:rPr>
      </w:pPr>
      <w:r w:rsidRPr="00064641">
        <w:rPr>
          <w:rFonts w:ascii="Times New Roman" w:hAnsi="Times New Roman" w:cs="Times New Roman"/>
        </w:rPr>
        <w:t>7</w:t>
      </w:r>
      <w:r w:rsidR="003420AB" w:rsidRPr="00064641">
        <w:rPr>
          <w:rFonts w:ascii="Times New Roman" w:hAnsi="Times New Roman" w:cs="Times New Roman"/>
        </w:rPr>
        <w:t xml:space="preserve">) </w:t>
      </w:r>
      <w:r w:rsidR="00064641" w:rsidRPr="00064641">
        <w:rPr>
          <w:rFonts w:ascii="Times New Roman" w:hAnsi="Times New Roman" w:cs="Times New Roman"/>
        </w:rPr>
        <w:t>Почему необходимо изучать птичьи миграции?</w:t>
      </w:r>
      <w:r w:rsidR="00064641" w:rsidRPr="00064641">
        <w:rPr>
          <w:rFonts w:ascii="Times New Roman" w:eastAsia="Times New Roman" w:hAnsi="Times New Roman" w:cs="Times New Roman"/>
          <w:color w:val="000000"/>
          <w:lang w:eastAsia="ru-RU"/>
        </w:rPr>
        <w:t xml:space="preserve"> </w:t>
      </w:r>
      <w:r w:rsidR="00064641" w:rsidRPr="00064641">
        <w:rPr>
          <w:rFonts w:ascii="Times New Roman" w:hAnsi="Times New Roman" w:cs="Times New Roman"/>
        </w:rPr>
        <w:t>(</w:t>
      </w:r>
      <w:r w:rsidR="00064641" w:rsidRPr="00064641">
        <w:rPr>
          <w:rFonts w:ascii="Times New Roman" w:hAnsi="Times New Roman" w:cs="Times New Roman"/>
          <w:b/>
        </w:rPr>
        <w:t>1,5 б</w:t>
      </w:r>
      <w:r w:rsidR="00064641" w:rsidRPr="00064641">
        <w:rPr>
          <w:rFonts w:ascii="Times New Roman" w:hAnsi="Times New Roman" w:cs="Times New Roman"/>
        </w:rPr>
        <w:t xml:space="preserve">. – по 0,5 б. за каждый </w:t>
      </w:r>
      <w:r w:rsidR="00064641">
        <w:rPr>
          <w:rFonts w:ascii="Times New Roman" w:hAnsi="Times New Roman" w:cs="Times New Roman"/>
        </w:rPr>
        <w:t>правильный ответ</w:t>
      </w:r>
      <w:r w:rsidR="00064641" w:rsidRPr="00064641">
        <w:rPr>
          <w:rFonts w:ascii="Times New Roman" w:hAnsi="Times New Roman" w:cs="Times New Roman"/>
        </w:rPr>
        <w:t>)</w:t>
      </w:r>
    </w:p>
    <w:p w:rsidR="003420AB" w:rsidRPr="00064641" w:rsidRDefault="003420AB" w:rsidP="00064641">
      <w:pPr>
        <w:spacing w:after="0"/>
        <w:ind w:firstLine="360"/>
        <w:contextualSpacing/>
        <w:rPr>
          <w:rFonts w:ascii="Times New Roman" w:hAnsi="Times New Roman" w:cs="Times New Roman"/>
        </w:rPr>
      </w:pPr>
    </w:p>
    <w:p w:rsidR="00672CC1" w:rsidRPr="00064641" w:rsidRDefault="003420AB" w:rsidP="00064641">
      <w:pPr>
        <w:spacing w:after="0"/>
        <w:ind w:firstLine="360"/>
        <w:contextualSpacing/>
        <w:rPr>
          <w:rFonts w:ascii="Times New Roman" w:hAnsi="Times New Roman" w:cs="Times New Roman"/>
        </w:rPr>
      </w:pPr>
      <w:r w:rsidRPr="00064641">
        <w:rPr>
          <w:rFonts w:ascii="Times New Roman" w:hAnsi="Times New Roman" w:cs="Times New Roman"/>
        </w:rPr>
        <w:t xml:space="preserve">Ответ: </w:t>
      </w:r>
      <w:r w:rsidR="00A00445" w:rsidRPr="00064641">
        <w:rPr>
          <w:rFonts w:ascii="Times New Roman" w:hAnsi="Times New Roman" w:cs="Times New Roman"/>
        </w:rPr>
        <w:t xml:space="preserve">1) </w:t>
      </w:r>
      <w:r w:rsidR="00064641" w:rsidRPr="00064641">
        <w:rPr>
          <w:rFonts w:ascii="Times New Roman" w:hAnsi="Times New Roman" w:cs="Times New Roman"/>
        </w:rPr>
        <w:t>даёт</w:t>
      </w:r>
      <w:r w:rsidR="00A00445" w:rsidRPr="00064641">
        <w:rPr>
          <w:rFonts w:ascii="Times New Roman" w:hAnsi="Times New Roman" w:cs="Times New Roman"/>
        </w:rPr>
        <w:t xml:space="preserve"> базовую информацию о местах расселения </w:t>
      </w:r>
      <w:r w:rsidR="00064641" w:rsidRPr="00064641">
        <w:rPr>
          <w:rFonts w:ascii="Times New Roman" w:hAnsi="Times New Roman" w:cs="Times New Roman"/>
        </w:rPr>
        <w:t>определённых</w:t>
      </w:r>
      <w:r w:rsidR="00A00445" w:rsidRPr="00064641">
        <w:rPr>
          <w:rFonts w:ascii="Times New Roman" w:hAnsi="Times New Roman" w:cs="Times New Roman"/>
        </w:rPr>
        <w:t xml:space="preserve"> видов птиц, их численности, выживаемости и скорости размножения; 2) понимание путей миграции необходимо для сохранения редких видов пернатых; 3)</w:t>
      </w:r>
      <w:r w:rsidR="00064641" w:rsidRPr="00064641">
        <w:rPr>
          <w:rFonts w:ascii="Times New Roman" w:hAnsi="Times New Roman" w:cs="Times New Roman"/>
        </w:rPr>
        <w:t xml:space="preserve"> изучается проблема распространения инфекций, переносимых птицами.</w:t>
      </w:r>
    </w:p>
    <w:p w:rsidR="003420AB" w:rsidRPr="00064641" w:rsidRDefault="003420AB" w:rsidP="00064641">
      <w:pPr>
        <w:spacing w:after="0"/>
        <w:ind w:firstLine="360"/>
        <w:contextualSpacing/>
        <w:rPr>
          <w:rFonts w:ascii="Times New Roman" w:hAnsi="Times New Roman" w:cs="Times New Roman"/>
        </w:rPr>
      </w:pPr>
    </w:p>
    <w:p w:rsidR="00F05805" w:rsidRPr="00064641" w:rsidRDefault="00A00445" w:rsidP="00064641">
      <w:pPr>
        <w:pStyle w:val="a3"/>
        <w:spacing w:after="0"/>
        <w:ind w:left="0" w:firstLine="360"/>
        <w:rPr>
          <w:rFonts w:ascii="Times New Roman" w:hAnsi="Times New Roman" w:cs="Times New Roman"/>
        </w:rPr>
      </w:pPr>
      <w:r w:rsidRPr="00064641">
        <w:rPr>
          <w:rFonts w:ascii="Times New Roman" w:hAnsi="Times New Roman" w:cs="Times New Roman"/>
        </w:rPr>
        <w:t>8</w:t>
      </w:r>
      <w:r w:rsidR="00F05805" w:rsidRPr="00064641">
        <w:rPr>
          <w:rFonts w:ascii="Times New Roman" w:hAnsi="Times New Roman" w:cs="Times New Roman"/>
        </w:rPr>
        <w:t xml:space="preserve">) </w:t>
      </w:r>
      <w:r w:rsidR="00E53C90" w:rsidRPr="00064641">
        <w:rPr>
          <w:rFonts w:ascii="Times New Roman" w:hAnsi="Times New Roman" w:cs="Times New Roman"/>
        </w:rPr>
        <w:t xml:space="preserve">Вставьте пропущенное слово. Белый цвет кожи представителей народов Северной Европы, по всей видимости, развился как приспособление к недостаточному количеству ультрафиолетового излучения и, вследствие этого, недостаточной выработке организмом __________________. Варианты ответа: </w:t>
      </w:r>
      <w:r w:rsidR="00F05805" w:rsidRPr="00064641">
        <w:rPr>
          <w:rFonts w:ascii="Times New Roman" w:hAnsi="Times New Roman" w:cs="Times New Roman"/>
        </w:rPr>
        <w:t xml:space="preserve">а) </w:t>
      </w:r>
      <w:r w:rsidR="00E53C90" w:rsidRPr="00064641">
        <w:rPr>
          <w:rFonts w:ascii="Times New Roman" w:hAnsi="Times New Roman" w:cs="Times New Roman"/>
        </w:rPr>
        <w:t>витамина</w:t>
      </w:r>
      <w:proofErr w:type="gramStart"/>
      <w:r w:rsidR="00E53C90" w:rsidRPr="00064641">
        <w:rPr>
          <w:rFonts w:ascii="Times New Roman" w:hAnsi="Times New Roman" w:cs="Times New Roman"/>
        </w:rPr>
        <w:t xml:space="preserve"> С</w:t>
      </w:r>
      <w:proofErr w:type="gramEnd"/>
      <w:r w:rsidR="00E53C90" w:rsidRPr="00064641">
        <w:rPr>
          <w:rFonts w:ascii="Times New Roman" w:hAnsi="Times New Roman" w:cs="Times New Roman"/>
        </w:rPr>
        <w:t xml:space="preserve">, </w:t>
      </w:r>
      <w:r w:rsidR="00F05805" w:rsidRPr="00064641">
        <w:rPr>
          <w:rFonts w:ascii="Times New Roman" w:hAnsi="Times New Roman" w:cs="Times New Roman"/>
        </w:rPr>
        <w:t xml:space="preserve">б) </w:t>
      </w:r>
      <w:r w:rsidR="00E53C90" w:rsidRPr="00064641">
        <w:rPr>
          <w:rFonts w:ascii="Times New Roman" w:hAnsi="Times New Roman" w:cs="Times New Roman"/>
        </w:rPr>
        <w:t xml:space="preserve">витамина Е, </w:t>
      </w:r>
      <w:r w:rsidR="00F05805" w:rsidRPr="00064641">
        <w:rPr>
          <w:rFonts w:ascii="Times New Roman" w:hAnsi="Times New Roman" w:cs="Times New Roman"/>
        </w:rPr>
        <w:t xml:space="preserve">в) </w:t>
      </w:r>
      <w:r w:rsidR="00E53C90" w:rsidRPr="00064641">
        <w:rPr>
          <w:rFonts w:ascii="Times New Roman" w:hAnsi="Times New Roman" w:cs="Times New Roman"/>
        </w:rPr>
        <w:t xml:space="preserve">серотонина, </w:t>
      </w:r>
      <w:r w:rsidR="00F05805" w:rsidRPr="00064641">
        <w:rPr>
          <w:rFonts w:ascii="Times New Roman" w:hAnsi="Times New Roman" w:cs="Times New Roman"/>
        </w:rPr>
        <w:t xml:space="preserve">г) </w:t>
      </w:r>
      <w:r w:rsidR="00E53C90" w:rsidRPr="00064641">
        <w:rPr>
          <w:rFonts w:ascii="Times New Roman" w:hAnsi="Times New Roman" w:cs="Times New Roman"/>
        </w:rPr>
        <w:t xml:space="preserve">гормона роста, </w:t>
      </w:r>
      <w:r w:rsidR="00F05805" w:rsidRPr="00064641">
        <w:rPr>
          <w:rFonts w:ascii="Times New Roman" w:hAnsi="Times New Roman" w:cs="Times New Roman"/>
        </w:rPr>
        <w:t xml:space="preserve">д) </w:t>
      </w:r>
      <w:r w:rsidR="00E53C90" w:rsidRPr="00064641">
        <w:rPr>
          <w:rFonts w:ascii="Times New Roman" w:hAnsi="Times New Roman" w:cs="Times New Roman"/>
        </w:rPr>
        <w:t xml:space="preserve">витамина Д. </w:t>
      </w:r>
      <w:r w:rsidR="00064641">
        <w:rPr>
          <w:rFonts w:ascii="Times New Roman" w:hAnsi="Times New Roman" w:cs="Times New Roman"/>
        </w:rPr>
        <w:t>(</w:t>
      </w:r>
      <w:r w:rsidR="00064641" w:rsidRPr="00064641">
        <w:rPr>
          <w:rFonts w:ascii="Times New Roman" w:hAnsi="Times New Roman" w:cs="Times New Roman"/>
          <w:b/>
        </w:rPr>
        <w:t>1 б.)</w:t>
      </w:r>
    </w:p>
    <w:p w:rsidR="00672CC1" w:rsidRPr="00064641" w:rsidRDefault="00E53C90" w:rsidP="00064641">
      <w:pPr>
        <w:pStyle w:val="a3"/>
        <w:spacing w:after="0"/>
        <w:ind w:left="0" w:firstLine="360"/>
        <w:rPr>
          <w:rFonts w:ascii="Times New Roman" w:hAnsi="Times New Roman" w:cs="Times New Roman"/>
        </w:rPr>
      </w:pPr>
      <w:r w:rsidRPr="00064641">
        <w:rPr>
          <w:rFonts w:ascii="Times New Roman" w:hAnsi="Times New Roman" w:cs="Times New Roman"/>
        </w:rPr>
        <w:t xml:space="preserve">Ответ: </w:t>
      </w:r>
      <w:r w:rsidR="00F05805" w:rsidRPr="00064641">
        <w:rPr>
          <w:rFonts w:ascii="Times New Roman" w:hAnsi="Times New Roman" w:cs="Times New Roman"/>
        </w:rPr>
        <w:t xml:space="preserve">д) </w:t>
      </w:r>
      <w:r w:rsidRPr="00064641">
        <w:rPr>
          <w:rFonts w:ascii="Times New Roman" w:hAnsi="Times New Roman" w:cs="Times New Roman"/>
        </w:rPr>
        <w:t>витамина Д.</w:t>
      </w:r>
    </w:p>
    <w:p w:rsidR="00F05805" w:rsidRPr="00064641" w:rsidRDefault="00F05805" w:rsidP="00064641">
      <w:pPr>
        <w:pStyle w:val="a3"/>
        <w:spacing w:after="0"/>
        <w:ind w:left="0" w:firstLine="360"/>
        <w:rPr>
          <w:rFonts w:ascii="Times New Roman" w:hAnsi="Times New Roman" w:cs="Times New Roman"/>
        </w:rPr>
      </w:pPr>
    </w:p>
    <w:p w:rsidR="00672CC1" w:rsidRPr="00064641" w:rsidRDefault="00672CC1" w:rsidP="00064641">
      <w:pPr>
        <w:pStyle w:val="a3"/>
        <w:spacing w:after="0"/>
        <w:ind w:left="0" w:firstLine="360"/>
        <w:rPr>
          <w:rFonts w:ascii="Times New Roman" w:hAnsi="Times New Roman" w:cs="Times New Roman"/>
        </w:rPr>
      </w:pPr>
    </w:p>
    <w:p w:rsidR="00672CC1" w:rsidRPr="00064641" w:rsidRDefault="00064641" w:rsidP="00064641">
      <w:pPr>
        <w:pStyle w:val="a3"/>
        <w:spacing w:after="0"/>
        <w:ind w:left="0" w:firstLine="360"/>
        <w:rPr>
          <w:rFonts w:ascii="Times New Roman" w:hAnsi="Times New Roman" w:cs="Times New Roman"/>
        </w:rPr>
      </w:pPr>
      <w:r>
        <w:rPr>
          <w:rFonts w:ascii="Times New Roman" w:hAnsi="Times New Roman" w:cs="Times New Roman"/>
        </w:rPr>
        <w:t xml:space="preserve">9) </w:t>
      </w:r>
      <w:r w:rsidRPr="00064641">
        <w:rPr>
          <w:rFonts w:ascii="Times New Roman" w:hAnsi="Times New Roman" w:cs="Times New Roman"/>
        </w:rPr>
        <w:t xml:space="preserve">За </w:t>
      </w:r>
      <w:proofErr w:type="spellStart"/>
      <w:r w:rsidRPr="00064641">
        <w:rPr>
          <w:rFonts w:ascii="Times New Roman" w:hAnsi="Times New Roman" w:cs="Times New Roman"/>
        </w:rPr>
        <w:t>счет</w:t>
      </w:r>
      <w:proofErr w:type="spellEnd"/>
      <w:r w:rsidRPr="00064641">
        <w:rPr>
          <w:rFonts w:ascii="Times New Roman" w:hAnsi="Times New Roman" w:cs="Times New Roman"/>
        </w:rPr>
        <w:t xml:space="preserve"> чего обеспечивается выживаемость и приспособляемость к различным условиям среды у короткоживущих микроорганизмов?</w:t>
      </w:r>
      <w:r>
        <w:rPr>
          <w:rFonts w:ascii="Times New Roman" w:hAnsi="Times New Roman" w:cs="Times New Roman"/>
        </w:rPr>
        <w:t xml:space="preserve"> </w:t>
      </w:r>
      <w:r w:rsidR="00672CC1" w:rsidRPr="00064641">
        <w:rPr>
          <w:rFonts w:ascii="Times New Roman" w:hAnsi="Times New Roman" w:cs="Times New Roman"/>
        </w:rPr>
        <w:t>(</w:t>
      </w:r>
      <w:r w:rsidR="00672CC1" w:rsidRPr="00064641">
        <w:rPr>
          <w:rFonts w:ascii="Times New Roman" w:hAnsi="Times New Roman" w:cs="Times New Roman"/>
          <w:b/>
        </w:rPr>
        <w:t>1 б.)</w:t>
      </w:r>
    </w:p>
    <w:p w:rsidR="00064641" w:rsidRPr="00064641" w:rsidRDefault="00672CC1" w:rsidP="00064641">
      <w:pPr>
        <w:spacing w:after="0"/>
        <w:ind w:firstLine="360"/>
        <w:rPr>
          <w:rFonts w:ascii="Times New Roman" w:hAnsi="Times New Roman" w:cs="Times New Roman"/>
        </w:rPr>
      </w:pPr>
      <w:r w:rsidRPr="00064641">
        <w:rPr>
          <w:rFonts w:ascii="Times New Roman" w:hAnsi="Times New Roman" w:cs="Times New Roman"/>
        </w:rPr>
        <w:t xml:space="preserve">Ответ: </w:t>
      </w:r>
      <w:r w:rsidR="00064641" w:rsidRPr="00064641">
        <w:rPr>
          <w:rFonts w:ascii="Times New Roman" w:hAnsi="Times New Roman" w:cs="Times New Roman"/>
        </w:rPr>
        <w:t xml:space="preserve">У микроорганизмов приспособление к среде обеспечивается за </w:t>
      </w:r>
      <w:proofErr w:type="spellStart"/>
      <w:r w:rsidR="00064641" w:rsidRPr="00064641">
        <w:rPr>
          <w:rFonts w:ascii="Times New Roman" w:hAnsi="Times New Roman" w:cs="Times New Roman"/>
        </w:rPr>
        <w:t>счет</w:t>
      </w:r>
      <w:proofErr w:type="spellEnd"/>
    </w:p>
    <w:p w:rsidR="00672CC1" w:rsidRPr="00064641" w:rsidRDefault="00064641" w:rsidP="00064641">
      <w:pPr>
        <w:pStyle w:val="a3"/>
        <w:spacing w:after="0"/>
        <w:ind w:left="0" w:firstLine="360"/>
        <w:rPr>
          <w:rFonts w:ascii="Times New Roman" w:hAnsi="Times New Roman" w:cs="Times New Roman"/>
        </w:rPr>
      </w:pPr>
      <w:r w:rsidRPr="00064641">
        <w:rPr>
          <w:rFonts w:ascii="Times New Roman" w:hAnsi="Times New Roman" w:cs="Times New Roman"/>
        </w:rPr>
        <w:t>высокого темпа размножения и отбора.</w:t>
      </w:r>
    </w:p>
    <w:p w:rsidR="00A00445" w:rsidRPr="00064641" w:rsidRDefault="00A00445" w:rsidP="00064641">
      <w:pPr>
        <w:pStyle w:val="a3"/>
        <w:spacing w:after="0"/>
        <w:ind w:left="0" w:firstLine="360"/>
        <w:rPr>
          <w:rFonts w:ascii="Times New Roman" w:hAnsi="Times New Roman" w:cs="Times New Roman"/>
        </w:rPr>
      </w:pPr>
    </w:p>
    <w:p w:rsidR="00A00445" w:rsidRDefault="00064641" w:rsidP="00064641">
      <w:pPr>
        <w:pStyle w:val="a3"/>
        <w:numPr>
          <w:ilvl w:val="0"/>
          <w:numId w:val="7"/>
        </w:numPr>
        <w:spacing w:after="0"/>
        <w:ind w:left="0" w:firstLine="360"/>
        <w:rPr>
          <w:rFonts w:ascii="Times New Roman" w:hAnsi="Times New Roman" w:cs="Times New Roman"/>
        </w:rPr>
      </w:pPr>
      <w:r w:rsidRPr="00064641">
        <w:rPr>
          <w:rFonts w:ascii="Times New Roman" w:hAnsi="Times New Roman" w:cs="Times New Roman"/>
        </w:rPr>
        <w:t>Каковы основные причины мозаичности ареала?</w:t>
      </w:r>
      <w:r>
        <w:rPr>
          <w:rFonts w:ascii="Times New Roman" w:hAnsi="Times New Roman" w:cs="Times New Roman"/>
        </w:rPr>
        <w:t xml:space="preserve"> </w:t>
      </w:r>
      <w:r w:rsidRPr="00064641">
        <w:rPr>
          <w:rFonts w:ascii="Times New Roman" w:hAnsi="Times New Roman" w:cs="Times New Roman"/>
        </w:rPr>
        <w:t>(</w:t>
      </w:r>
      <w:r w:rsidRPr="00064641">
        <w:rPr>
          <w:rFonts w:ascii="Times New Roman" w:hAnsi="Times New Roman" w:cs="Times New Roman"/>
          <w:b/>
        </w:rPr>
        <w:t>1 б.</w:t>
      </w:r>
      <w:r>
        <w:rPr>
          <w:rFonts w:ascii="Times New Roman" w:hAnsi="Times New Roman" w:cs="Times New Roman"/>
        </w:rPr>
        <w:t xml:space="preserve"> – должна учитываться комплексность ответа, при неполном ответе снимается 0,5 балла</w:t>
      </w:r>
      <w:r w:rsidRPr="00064641">
        <w:rPr>
          <w:rFonts w:ascii="Times New Roman" w:hAnsi="Times New Roman" w:cs="Times New Roman"/>
        </w:rPr>
        <w:t>)</w:t>
      </w:r>
    </w:p>
    <w:p w:rsidR="00064641" w:rsidRPr="00064641" w:rsidRDefault="00064641" w:rsidP="00064641">
      <w:pPr>
        <w:pStyle w:val="a3"/>
        <w:spacing w:after="0"/>
        <w:ind w:left="0" w:firstLine="360"/>
        <w:rPr>
          <w:rFonts w:ascii="Times New Roman" w:hAnsi="Times New Roman" w:cs="Times New Roman"/>
        </w:rPr>
      </w:pPr>
      <w:r>
        <w:rPr>
          <w:rFonts w:ascii="Times New Roman" w:hAnsi="Times New Roman" w:cs="Times New Roman"/>
        </w:rPr>
        <w:t xml:space="preserve">Ответ: </w:t>
      </w:r>
      <w:r w:rsidRPr="00064641">
        <w:rPr>
          <w:rFonts w:ascii="Times New Roman" w:hAnsi="Times New Roman" w:cs="Times New Roman"/>
        </w:rPr>
        <w:t>условия микрорельефа, неоднородность сложения почвы, особенности размножения растений и взаимоотношения организмов.</w:t>
      </w:r>
    </w:p>
    <w:p w:rsidR="00672CC1" w:rsidRPr="00064641" w:rsidRDefault="00672CC1" w:rsidP="00064641">
      <w:pPr>
        <w:spacing w:after="0"/>
        <w:ind w:firstLine="360"/>
        <w:contextualSpacing/>
        <w:rPr>
          <w:rFonts w:ascii="Times New Roman" w:hAnsi="Times New Roman" w:cs="Times New Roman"/>
        </w:rPr>
      </w:pPr>
    </w:p>
    <w:p w:rsidR="00BB2A66" w:rsidRPr="00064641" w:rsidRDefault="00BB2A66" w:rsidP="00064641">
      <w:pPr>
        <w:ind w:firstLine="360"/>
      </w:pPr>
    </w:p>
    <w:sectPr w:rsidR="00BB2A66" w:rsidRPr="00064641" w:rsidSect="00DF674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F3B6A"/>
    <w:multiLevelType w:val="hybridMultilevel"/>
    <w:tmpl w:val="414C5E52"/>
    <w:lvl w:ilvl="0" w:tplc="2C82E1AC">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39946A8"/>
    <w:multiLevelType w:val="hybridMultilevel"/>
    <w:tmpl w:val="E9B0B6FC"/>
    <w:lvl w:ilvl="0" w:tplc="49080938">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93B1222"/>
    <w:multiLevelType w:val="hybridMultilevel"/>
    <w:tmpl w:val="1B12F2DC"/>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8B35BA"/>
    <w:multiLevelType w:val="hybridMultilevel"/>
    <w:tmpl w:val="3E5259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4C310D8"/>
    <w:multiLevelType w:val="hybridMultilevel"/>
    <w:tmpl w:val="2D5812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24A7EF7"/>
    <w:multiLevelType w:val="hybridMultilevel"/>
    <w:tmpl w:val="54048BC0"/>
    <w:lvl w:ilvl="0" w:tplc="84986266">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1517F51"/>
    <w:multiLevelType w:val="hybridMultilevel"/>
    <w:tmpl w:val="17B4D6BC"/>
    <w:lvl w:ilvl="0" w:tplc="C380B9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6"/>
  </w:num>
  <w:num w:numId="3">
    <w:abstractNumId w:val="5"/>
  </w:num>
  <w:num w:numId="4">
    <w:abstractNumId w:val="2"/>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CC1"/>
    <w:rsid w:val="00064641"/>
    <w:rsid w:val="001E10D5"/>
    <w:rsid w:val="00265E41"/>
    <w:rsid w:val="003420AB"/>
    <w:rsid w:val="003526F7"/>
    <w:rsid w:val="00432807"/>
    <w:rsid w:val="005A579C"/>
    <w:rsid w:val="006009E3"/>
    <w:rsid w:val="00672CC1"/>
    <w:rsid w:val="00930035"/>
    <w:rsid w:val="009C68A1"/>
    <w:rsid w:val="00A00445"/>
    <w:rsid w:val="00BB2A66"/>
    <w:rsid w:val="00BC1548"/>
    <w:rsid w:val="00E258DF"/>
    <w:rsid w:val="00E31D62"/>
    <w:rsid w:val="00E5359D"/>
    <w:rsid w:val="00E53C90"/>
    <w:rsid w:val="00F05805"/>
    <w:rsid w:val="00F552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CC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2CC1"/>
    <w:pPr>
      <w:ind w:left="720"/>
      <w:contextualSpacing/>
    </w:pPr>
  </w:style>
  <w:style w:type="paragraph" w:customStyle="1" w:styleId="c2">
    <w:name w:val="c2"/>
    <w:basedOn w:val="a"/>
    <w:rsid w:val="00672CC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CC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2CC1"/>
    <w:pPr>
      <w:ind w:left="720"/>
      <w:contextualSpacing/>
    </w:pPr>
  </w:style>
  <w:style w:type="paragraph" w:customStyle="1" w:styleId="c2">
    <w:name w:val="c2"/>
    <w:basedOn w:val="a"/>
    <w:rsid w:val="00672CC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401</TotalTime>
  <Pages>3</Pages>
  <Words>1332</Words>
  <Characters>7594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Станченко Лариса Юрьевна</dc:creator>
  <cp:keywords/>
  <dc:description/>
  <cp:lastModifiedBy>ПК</cp:lastModifiedBy>
  <cp:revision>21</cp:revision>
  <dcterms:created xsi:type="dcterms:W3CDTF">2023-07-20T14:56:00Z</dcterms:created>
  <dcterms:modified xsi:type="dcterms:W3CDTF">2024-09-15T16:42:00Z</dcterms:modified>
</cp:coreProperties>
</file>